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default" w:ascii="方正小标宋简体" w:hAnsi="仿宋" w:eastAsia="方正小标宋简体"/>
          <w:sz w:val="32"/>
          <w:szCs w:val="32"/>
          <w:lang w:val="en-US" w:eastAsia="zh-CN"/>
        </w:rPr>
      </w:pPr>
      <w:r>
        <w:rPr>
          <w:rFonts w:hint="eastAsia" w:ascii="方正小标宋简体" w:hAnsi="仿宋" w:eastAsia="方正小标宋简体"/>
          <w:sz w:val="32"/>
          <w:szCs w:val="32"/>
        </w:rPr>
        <w:t>银川科技学院</w:t>
      </w:r>
      <w:r>
        <w:rPr>
          <w:rFonts w:hint="eastAsia" w:ascii="方正小标宋简体" w:hAnsi="仿宋" w:eastAsia="方正小标宋简体"/>
          <w:sz w:val="32"/>
          <w:szCs w:val="32"/>
          <w:lang w:val="en-US" w:eastAsia="zh-CN"/>
        </w:rPr>
        <w:t>听课记录与评价表</w:t>
      </w:r>
    </w:p>
    <w:tbl>
      <w:tblPr>
        <w:tblStyle w:val="5"/>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567"/>
        <w:gridCol w:w="142"/>
        <w:gridCol w:w="765"/>
        <w:gridCol w:w="1350"/>
        <w:gridCol w:w="1428"/>
        <w:gridCol w:w="1418"/>
        <w:gridCol w:w="649"/>
        <w:gridCol w:w="813"/>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Align w:val="center"/>
          </w:tcPr>
          <w:p>
            <w:pPr>
              <w:jc w:val="center"/>
              <w:rPr>
                <w:rFonts w:ascii="仿宋" w:hAnsi="仿宋" w:eastAsia="仿宋"/>
                <w:b/>
                <w:sz w:val="24"/>
                <w:szCs w:val="24"/>
              </w:rPr>
            </w:pPr>
            <w:r>
              <w:rPr>
                <w:rFonts w:ascii="仿宋" w:hAnsi="仿宋" w:eastAsia="仿宋"/>
                <w:b/>
                <w:sz w:val="24"/>
                <w:szCs w:val="24"/>
              </w:rPr>
              <w:t>任课教师</w:t>
            </w:r>
          </w:p>
        </w:tc>
        <w:tc>
          <w:tcPr>
            <w:tcW w:w="1474" w:type="dxa"/>
            <w:gridSpan w:val="3"/>
            <w:vAlign w:val="center"/>
          </w:tcPr>
          <w:p>
            <w:pPr>
              <w:jc w:val="center"/>
              <w:rPr>
                <w:rFonts w:ascii="仿宋" w:hAnsi="仿宋" w:eastAsia="仿宋"/>
                <w:b/>
                <w:sz w:val="24"/>
                <w:szCs w:val="24"/>
              </w:rPr>
            </w:pPr>
          </w:p>
        </w:tc>
        <w:tc>
          <w:tcPr>
            <w:tcW w:w="1350" w:type="dxa"/>
            <w:vAlign w:val="center"/>
          </w:tcPr>
          <w:p>
            <w:pPr>
              <w:jc w:val="center"/>
              <w:rPr>
                <w:rFonts w:ascii="仿宋" w:hAnsi="仿宋" w:eastAsia="仿宋"/>
                <w:b/>
                <w:sz w:val="24"/>
                <w:szCs w:val="24"/>
              </w:rPr>
            </w:pPr>
            <w:r>
              <w:rPr>
                <w:rFonts w:ascii="仿宋" w:hAnsi="仿宋" w:eastAsia="仿宋"/>
                <w:b/>
                <w:sz w:val="24"/>
                <w:szCs w:val="24"/>
              </w:rPr>
              <w:t>所在部门</w:t>
            </w:r>
          </w:p>
        </w:tc>
        <w:tc>
          <w:tcPr>
            <w:tcW w:w="1428" w:type="dxa"/>
            <w:vAlign w:val="center"/>
          </w:tcPr>
          <w:p>
            <w:pPr>
              <w:jc w:val="center"/>
              <w:rPr>
                <w:rFonts w:ascii="仿宋" w:hAnsi="仿宋" w:eastAsia="仿宋"/>
                <w:b/>
                <w:sz w:val="24"/>
                <w:szCs w:val="24"/>
              </w:rPr>
            </w:pPr>
          </w:p>
        </w:tc>
        <w:tc>
          <w:tcPr>
            <w:tcW w:w="1418" w:type="dxa"/>
            <w:vAlign w:val="center"/>
          </w:tcPr>
          <w:p>
            <w:pPr>
              <w:jc w:val="center"/>
              <w:rPr>
                <w:rFonts w:ascii="仿宋" w:hAnsi="仿宋" w:eastAsia="仿宋"/>
                <w:b/>
                <w:sz w:val="24"/>
                <w:szCs w:val="24"/>
              </w:rPr>
            </w:pPr>
            <w:r>
              <w:rPr>
                <w:rFonts w:ascii="仿宋" w:hAnsi="仿宋" w:eastAsia="仿宋"/>
                <w:b/>
                <w:sz w:val="24"/>
                <w:szCs w:val="24"/>
              </w:rPr>
              <w:t>课程名称</w:t>
            </w:r>
          </w:p>
        </w:tc>
        <w:tc>
          <w:tcPr>
            <w:tcW w:w="2350" w:type="dxa"/>
            <w:gridSpan w:val="3"/>
            <w:vAlign w:val="center"/>
          </w:tcPr>
          <w:p>
            <w:pPr>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Align w:val="center"/>
          </w:tcPr>
          <w:p>
            <w:pPr>
              <w:jc w:val="center"/>
              <w:rPr>
                <w:rFonts w:ascii="仿宋" w:hAnsi="仿宋" w:eastAsia="仿宋"/>
                <w:b/>
                <w:sz w:val="24"/>
                <w:szCs w:val="24"/>
              </w:rPr>
            </w:pPr>
            <w:r>
              <w:rPr>
                <w:rFonts w:ascii="仿宋" w:hAnsi="仿宋" w:eastAsia="仿宋"/>
                <w:b/>
                <w:sz w:val="24"/>
                <w:szCs w:val="24"/>
              </w:rPr>
              <w:t>授课时间</w:t>
            </w:r>
          </w:p>
        </w:tc>
        <w:tc>
          <w:tcPr>
            <w:tcW w:w="4252" w:type="dxa"/>
            <w:gridSpan w:val="5"/>
            <w:vAlign w:val="center"/>
          </w:tcPr>
          <w:p>
            <w:pPr>
              <w:jc w:val="center"/>
              <w:rPr>
                <w:rFonts w:ascii="仿宋" w:hAnsi="仿宋" w:eastAsia="仿宋"/>
                <w:b/>
                <w:sz w:val="24"/>
                <w:szCs w:val="24"/>
              </w:rPr>
            </w:pPr>
            <w:r>
              <w:rPr>
                <w:rFonts w:hint="eastAsia" w:ascii="仿宋" w:hAnsi="仿宋" w:eastAsia="仿宋"/>
                <w:b/>
                <w:sz w:val="24"/>
                <w:szCs w:val="24"/>
              </w:rPr>
              <w:t xml:space="preserve">  </w:t>
            </w:r>
            <w:r>
              <w:rPr>
                <w:rFonts w:ascii="仿宋" w:hAnsi="仿宋" w:eastAsia="仿宋"/>
                <w:b/>
                <w:sz w:val="24"/>
                <w:szCs w:val="24"/>
              </w:rPr>
              <w:t>年</w:t>
            </w:r>
            <w:r>
              <w:rPr>
                <w:rFonts w:hint="eastAsia" w:ascii="仿宋" w:hAnsi="仿宋" w:eastAsia="仿宋"/>
                <w:b/>
                <w:sz w:val="24"/>
                <w:szCs w:val="24"/>
              </w:rPr>
              <w:t xml:space="preserve">   月   日   第   节</w:t>
            </w:r>
          </w:p>
        </w:tc>
        <w:tc>
          <w:tcPr>
            <w:tcW w:w="1418" w:type="dxa"/>
            <w:vAlign w:val="center"/>
          </w:tcPr>
          <w:p>
            <w:pPr>
              <w:jc w:val="center"/>
              <w:rPr>
                <w:rFonts w:ascii="仿宋" w:hAnsi="仿宋" w:eastAsia="仿宋"/>
                <w:b/>
                <w:sz w:val="24"/>
                <w:szCs w:val="24"/>
              </w:rPr>
            </w:pPr>
            <w:r>
              <w:rPr>
                <w:rFonts w:ascii="仿宋" w:hAnsi="仿宋" w:eastAsia="仿宋"/>
                <w:b/>
                <w:sz w:val="24"/>
                <w:szCs w:val="24"/>
              </w:rPr>
              <w:t>授课地点</w:t>
            </w:r>
          </w:p>
        </w:tc>
        <w:tc>
          <w:tcPr>
            <w:tcW w:w="2350" w:type="dxa"/>
            <w:gridSpan w:val="3"/>
            <w:vAlign w:val="center"/>
          </w:tcPr>
          <w:p>
            <w:pPr>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Align w:val="center"/>
          </w:tcPr>
          <w:p>
            <w:pPr>
              <w:jc w:val="center"/>
              <w:rPr>
                <w:rFonts w:ascii="仿宋" w:hAnsi="仿宋" w:eastAsia="仿宋"/>
                <w:b/>
                <w:sz w:val="24"/>
                <w:szCs w:val="24"/>
              </w:rPr>
            </w:pPr>
            <w:r>
              <w:rPr>
                <w:rFonts w:ascii="仿宋" w:hAnsi="仿宋" w:eastAsia="仿宋"/>
                <w:b/>
                <w:sz w:val="24"/>
                <w:szCs w:val="24"/>
              </w:rPr>
              <w:t>授课班级</w:t>
            </w:r>
          </w:p>
        </w:tc>
        <w:tc>
          <w:tcPr>
            <w:tcW w:w="8020" w:type="dxa"/>
            <w:gridSpan w:val="9"/>
            <w:vAlign w:val="center"/>
          </w:tcPr>
          <w:p>
            <w:pPr>
              <w:jc w:val="center"/>
              <w:rPr>
                <w:rFonts w:ascii="仿宋" w:hAnsi="仿宋" w:eastAsia="仿宋"/>
                <w:b/>
                <w:sz w:val="24"/>
                <w:szCs w:val="24"/>
              </w:rPr>
            </w:pPr>
            <w:r>
              <w:rPr>
                <w:rFonts w:hint="eastAsia" w:ascii="仿宋" w:hAnsi="仿宋" w:eastAsia="仿宋"/>
                <w:b/>
                <w:sz w:val="24"/>
                <w:szCs w:val="24"/>
                <w:u w:val="single"/>
              </w:rPr>
              <w:t xml:space="preserve">              </w:t>
            </w:r>
            <w:r>
              <w:rPr>
                <w:rFonts w:ascii="仿宋" w:hAnsi="仿宋" w:eastAsia="仿宋"/>
                <w:b/>
                <w:sz w:val="24"/>
                <w:szCs w:val="24"/>
              </w:rPr>
              <w:t>学院</w:t>
            </w:r>
            <w:r>
              <w:rPr>
                <w:rFonts w:hint="eastAsia" w:ascii="仿宋" w:hAnsi="仿宋" w:eastAsia="仿宋"/>
                <w:b/>
                <w:sz w:val="24"/>
                <w:szCs w:val="24"/>
                <w:u w:val="single"/>
              </w:rPr>
              <w:t xml:space="preserve">                </w:t>
            </w:r>
            <w:r>
              <w:rPr>
                <w:rFonts w:hint="eastAsia" w:ascii="仿宋" w:hAnsi="仿宋" w:eastAsia="仿宋"/>
                <w:b/>
                <w:sz w:val="24"/>
                <w:szCs w:val="24"/>
              </w:rPr>
              <w:t>专业</w:t>
            </w:r>
            <w:r>
              <w:rPr>
                <w:rFonts w:hint="eastAsia" w:ascii="仿宋" w:hAnsi="仿宋" w:eastAsia="仿宋"/>
                <w:b/>
                <w:sz w:val="24"/>
                <w:szCs w:val="24"/>
                <w:u w:val="single"/>
              </w:rPr>
              <w:t xml:space="preserve">        </w:t>
            </w:r>
            <w:r>
              <w:rPr>
                <w:rFonts w:hint="eastAsia" w:ascii="仿宋" w:hAnsi="仿宋" w:eastAsia="仿宋"/>
                <w:b/>
                <w:sz w:val="24"/>
                <w:szCs w:val="24"/>
              </w:rPr>
              <w:t>级</w:t>
            </w:r>
            <w:r>
              <w:rPr>
                <w:rFonts w:hint="eastAsia" w:ascii="仿宋" w:hAnsi="仿宋" w:eastAsia="仿宋"/>
                <w:b/>
                <w:sz w:val="24"/>
                <w:szCs w:val="24"/>
                <w:u w:val="single"/>
              </w:rPr>
              <w:t xml:space="preserve">    </w:t>
            </w:r>
            <w:r>
              <w:rPr>
                <w:rFonts w:hint="eastAsia" w:ascii="仿宋" w:hAnsi="仿宋" w:eastAsia="仿宋"/>
                <w:b/>
                <w:sz w:val="24"/>
                <w:szCs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Align w:val="center"/>
          </w:tcPr>
          <w:p>
            <w:pPr>
              <w:jc w:val="center"/>
              <w:rPr>
                <w:rFonts w:ascii="仿宋" w:hAnsi="仿宋" w:eastAsia="仿宋"/>
                <w:b/>
                <w:sz w:val="24"/>
                <w:szCs w:val="24"/>
              </w:rPr>
            </w:pPr>
            <w:r>
              <w:rPr>
                <w:rFonts w:ascii="仿宋" w:hAnsi="仿宋" w:eastAsia="仿宋"/>
                <w:b/>
                <w:sz w:val="24"/>
                <w:szCs w:val="24"/>
              </w:rPr>
              <w:t>评价指标</w:t>
            </w:r>
          </w:p>
        </w:tc>
        <w:tc>
          <w:tcPr>
            <w:tcW w:w="709" w:type="dxa"/>
            <w:gridSpan w:val="2"/>
            <w:vAlign w:val="center"/>
          </w:tcPr>
          <w:p>
            <w:pPr>
              <w:jc w:val="center"/>
              <w:rPr>
                <w:rFonts w:ascii="仿宋" w:hAnsi="仿宋" w:eastAsia="仿宋"/>
                <w:b/>
                <w:sz w:val="24"/>
                <w:szCs w:val="24"/>
              </w:rPr>
            </w:pPr>
            <w:r>
              <w:rPr>
                <w:rFonts w:ascii="仿宋" w:hAnsi="仿宋" w:eastAsia="仿宋"/>
                <w:b/>
                <w:sz w:val="24"/>
                <w:szCs w:val="24"/>
              </w:rPr>
              <w:t>序号</w:t>
            </w:r>
          </w:p>
        </w:tc>
        <w:tc>
          <w:tcPr>
            <w:tcW w:w="5610" w:type="dxa"/>
            <w:gridSpan w:val="5"/>
            <w:vAlign w:val="center"/>
          </w:tcPr>
          <w:p>
            <w:pPr>
              <w:jc w:val="center"/>
              <w:rPr>
                <w:rFonts w:ascii="仿宋" w:hAnsi="仿宋" w:eastAsia="仿宋"/>
                <w:b/>
                <w:sz w:val="24"/>
                <w:szCs w:val="24"/>
              </w:rPr>
            </w:pPr>
            <w:r>
              <w:rPr>
                <w:rFonts w:ascii="仿宋" w:hAnsi="仿宋" w:eastAsia="仿宋"/>
                <w:b/>
                <w:sz w:val="24"/>
                <w:szCs w:val="24"/>
              </w:rPr>
              <w:t>主要观测点</w:t>
            </w:r>
          </w:p>
        </w:tc>
        <w:tc>
          <w:tcPr>
            <w:tcW w:w="813" w:type="dxa"/>
            <w:vAlign w:val="center"/>
          </w:tcPr>
          <w:p>
            <w:pPr>
              <w:jc w:val="center"/>
              <w:rPr>
                <w:rFonts w:ascii="仿宋" w:hAnsi="仿宋" w:eastAsia="仿宋"/>
                <w:b/>
                <w:sz w:val="24"/>
                <w:szCs w:val="24"/>
              </w:rPr>
            </w:pPr>
            <w:r>
              <w:rPr>
                <w:rFonts w:ascii="仿宋" w:hAnsi="仿宋" w:eastAsia="仿宋"/>
                <w:b/>
                <w:sz w:val="24"/>
                <w:szCs w:val="24"/>
              </w:rPr>
              <w:t>分值</w:t>
            </w:r>
          </w:p>
        </w:tc>
        <w:tc>
          <w:tcPr>
            <w:tcW w:w="888" w:type="dxa"/>
            <w:vAlign w:val="center"/>
          </w:tcPr>
          <w:p>
            <w:pPr>
              <w:jc w:val="center"/>
              <w:rPr>
                <w:rFonts w:ascii="仿宋" w:hAnsi="仿宋" w:eastAsia="仿宋"/>
                <w:b/>
                <w:sz w:val="24"/>
                <w:szCs w:val="24"/>
              </w:rPr>
            </w:pPr>
            <w:r>
              <w:rPr>
                <w:rFonts w:ascii="仿宋" w:hAnsi="仿宋" w:eastAsia="仿宋"/>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Align w:val="center"/>
          </w:tcPr>
          <w:p>
            <w:pPr>
              <w:jc w:val="center"/>
              <w:rPr>
                <w:rFonts w:ascii="仿宋" w:hAnsi="仿宋" w:eastAsia="仿宋"/>
                <w:sz w:val="24"/>
                <w:szCs w:val="24"/>
              </w:rPr>
            </w:pPr>
            <w:r>
              <w:rPr>
                <w:rFonts w:ascii="仿宋" w:hAnsi="仿宋" w:eastAsia="仿宋"/>
                <w:sz w:val="24"/>
                <w:szCs w:val="24"/>
              </w:rPr>
              <w:t>教学态度</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w:t>
            </w:r>
          </w:p>
        </w:tc>
        <w:tc>
          <w:tcPr>
            <w:tcW w:w="5610" w:type="dxa"/>
            <w:gridSpan w:val="5"/>
            <w:vAlign w:val="center"/>
          </w:tcPr>
          <w:p>
            <w:pPr>
              <w:jc w:val="left"/>
              <w:rPr>
                <w:rFonts w:ascii="仿宋" w:hAnsi="仿宋" w:eastAsia="仿宋"/>
                <w:sz w:val="24"/>
                <w:szCs w:val="24"/>
              </w:rPr>
            </w:pPr>
            <w:r>
              <w:rPr>
                <w:rFonts w:hint="eastAsia" w:ascii="仿宋" w:hAnsi="仿宋" w:eastAsia="仿宋"/>
                <w:sz w:val="24"/>
                <w:szCs w:val="24"/>
              </w:rPr>
              <w:t>着装</w:t>
            </w:r>
            <w:r>
              <w:rPr>
                <w:rFonts w:ascii="仿宋" w:hAnsi="仿宋" w:eastAsia="仿宋"/>
                <w:sz w:val="24"/>
                <w:szCs w:val="24"/>
              </w:rPr>
              <w:t>符合教学要求</w:t>
            </w:r>
            <w:r>
              <w:rPr>
                <w:rFonts w:hint="eastAsia" w:ascii="仿宋" w:hAnsi="仿宋" w:eastAsia="仿宋"/>
                <w:sz w:val="24"/>
                <w:szCs w:val="24"/>
              </w:rPr>
              <w:t>，</w:t>
            </w:r>
            <w:r>
              <w:rPr>
                <w:rFonts w:ascii="仿宋" w:hAnsi="仿宋" w:eastAsia="仿宋"/>
                <w:sz w:val="24"/>
                <w:szCs w:val="24"/>
              </w:rPr>
              <w:t>情绪饱满</w:t>
            </w:r>
            <w:r>
              <w:rPr>
                <w:rFonts w:hint="eastAsia" w:ascii="仿宋" w:hAnsi="仿宋" w:eastAsia="仿宋"/>
                <w:sz w:val="24"/>
                <w:szCs w:val="24"/>
              </w:rPr>
              <w:t>，</w:t>
            </w:r>
            <w:r>
              <w:rPr>
                <w:rFonts w:ascii="仿宋" w:hAnsi="仿宋" w:eastAsia="仿宋"/>
                <w:sz w:val="24"/>
                <w:szCs w:val="24"/>
              </w:rPr>
              <w:t>授课</w:t>
            </w:r>
            <w:r>
              <w:rPr>
                <w:rFonts w:hint="eastAsia" w:ascii="仿宋" w:hAnsi="仿宋" w:eastAsia="仿宋"/>
                <w:sz w:val="24"/>
                <w:szCs w:val="24"/>
              </w:rPr>
              <w:t>认真，</w:t>
            </w:r>
            <w:r>
              <w:rPr>
                <w:rFonts w:ascii="仿宋" w:hAnsi="仿宋" w:eastAsia="仿宋"/>
                <w:sz w:val="24"/>
                <w:szCs w:val="24"/>
              </w:rPr>
              <w:t>按时上下课</w:t>
            </w:r>
            <w:r>
              <w:rPr>
                <w:rFonts w:hint="eastAsia" w:ascii="仿宋" w:hAnsi="仿宋" w:eastAsia="仿宋"/>
                <w:sz w:val="24"/>
                <w:szCs w:val="24"/>
              </w:rPr>
              <w:t>，</w:t>
            </w:r>
            <w:r>
              <w:rPr>
                <w:rFonts w:ascii="仿宋" w:hAnsi="仿宋" w:eastAsia="仿宋"/>
                <w:sz w:val="24"/>
                <w:szCs w:val="24"/>
              </w:rPr>
              <w:t>无随意调课现象</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Merge w:val="restart"/>
            <w:vAlign w:val="center"/>
          </w:tcPr>
          <w:p>
            <w:pPr>
              <w:jc w:val="center"/>
              <w:rPr>
                <w:rFonts w:ascii="仿宋" w:hAnsi="仿宋" w:eastAsia="仿宋"/>
                <w:sz w:val="24"/>
                <w:szCs w:val="24"/>
              </w:rPr>
            </w:pPr>
            <w:r>
              <w:rPr>
                <w:rFonts w:ascii="仿宋" w:hAnsi="仿宋" w:eastAsia="仿宋"/>
                <w:sz w:val="24"/>
                <w:szCs w:val="24"/>
              </w:rPr>
              <w:t>教学内容</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2</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教材和参考资料选用恰当，教学文件齐全</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3</w:t>
            </w:r>
          </w:p>
        </w:tc>
        <w:tc>
          <w:tcPr>
            <w:tcW w:w="5610" w:type="dxa"/>
            <w:gridSpan w:val="5"/>
            <w:vAlign w:val="center"/>
          </w:tcPr>
          <w:p>
            <w:pPr>
              <w:jc w:val="left"/>
              <w:rPr>
                <w:rFonts w:ascii="仿宋" w:hAnsi="仿宋" w:eastAsia="仿宋"/>
                <w:sz w:val="24"/>
                <w:szCs w:val="24"/>
              </w:rPr>
            </w:pPr>
            <w:r>
              <w:rPr>
                <w:rFonts w:hint="eastAsia" w:ascii="仿宋" w:hAnsi="仿宋" w:eastAsia="仿宋"/>
                <w:sz w:val="24"/>
                <w:szCs w:val="24"/>
              </w:rPr>
              <w:t>遵循</w:t>
            </w:r>
            <w:r>
              <w:rPr>
                <w:rFonts w:ascii="仿宋" w:hAnsi="仿宋" w:eastAsia="仿宋"/>
                <w:sz w:val="24"/>
                <w:szCs w:val="24"/>
              </w:rPr>
              <w:t>课程大纲</w:t>
            </w:r>
            <w:r>
              <w:rPr>
                <w:rFonts w:hint="eastAsia" w:ascii="仿宋" w:hAnsi="仿宋" w:eastAsia="仿宋"/>
                <w:sz w:val="24"/>
                <w:szCs w:val="24"/>
              </w:rPr>
              <w:t>，</w:t>
            </w:r>
            <w:r>
              <w:rPr>
                <w:rFonts w:ascii="仿宋" w:hAnsi="仿宋" w:eastAsia="仿宋"/>
                <w:sz w:val="24"/>
                <w:szCs w:val="24"/>
              </w:rPr>
              <w:t>教学目的和要求明确</w:t>
            </w:r>
            <w:r>
              <w:rPr>
                <w:rFonts w:hint="eastAsia" w:ascii="仿宋" w:hAnsi="仿宋" w:eastAsia="仿宋"/>
                <w:sz w:val="24"/>
                <w:szCs w:val="24"/>
              </w:rPr>
              <w:t>，</w:t>
            </w:r>
            <w:r>
              <w:rPr>
                <w:rFonts w:ascii="仿宋" w:hAnsi="仿宋" w:eastAsia="仿宋"/>
                <w:sz w:val="24"/>
                <w:szCs w:val="24"/>
              </w:rPr>
              <w:t>对课程内容和相关知识领域熟悉</w:t>
            </w:r>
            <w:r>
              <w:rPr>
                <w:rFonts w:hint="eastAsia" w:ascii="仿宋" w:hAnsi="仿宋" w:eastAsia="仿宋"/>
                <w:sz w:val="24"/>
                <w:szCs w:val="24"/>
              </w:rPr>
              <w:t>，</w:t>
            </w:r>
            <w:r>
              <w:rPr>
                <w:rFonts w:ascii="仿宋" w:hAnsi="仿宋" w:eastAsia="仿宋"/>
                <w:sz w:val="24"/>
                <w:szCs w:val="24"/>
              </w:rPr>
              <w:t>课程导入贴切</w:t>
            </w:r>
            <w:r>
              <w:rPr>
                <w:rFonts w:hint="eastAsia" w:ascii="仿宋" w:hAnsi="仿宋" w:eastAsia="仿宋"/>
                <w:sz w:val="24"/>
                <w:szCs w:val="24"/>
              </w:rPr>
              <w:t>，重难点</w:t>
            </w:r>
            <w:r>
              <w:rPr>
                <w:rFonts w:ascii="仿宋" w:hAnsi="仿宋" w:eastAsia="仿宋"/>
                <w:sz w:val="24"/>
                <w:szCs w:val="24"/>
              </w:rPr>
              <w:t>突出</w:t>
            </w:r>
            <w:r>
              <w:rPr>
                <w:rFonts w:hint="eastAsia" w:ascii="仿宋" w:hAnsi="仿宋" w:eastAsia="仿宋"/>
                <w:sz w:val="24"/>
                <w:szCs w:val="24"/>
              </w:rPr>
              <w:t>，</w:t>
            </w:r>
            <w:r>
              <w:rPr>
                <w:rFonts w:ascii="仿宋" w:hAnsi="仿宋" w:eastAsia="仿宋"/>
                <w:sz w:val="24"/>
                <w:szCs w:val="24"/>
              </w:rPr>
              <w:t>条理清晰</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4</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授课内容紧扣知识点</w:t>
            </w:r>
            <w:r>
              <w:rPr>
                <w:rFonts w:hint="eastAsia" w:ascii="仿宋" w:hAnsi="仿宋" w:eastAsia="仿宋"/>
                <w:sz w:val="24"/>
                <w:szCs w:val="24"/>
              </w:rPr>
              <w:t>、与教学进度计划基本一致，并注意与相关课程的联系</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5</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能吸收该学科发展的最新成果并对前沿予以评述</w:t>
            </w:r>
            <w:r>
              <w:rPr>
                <w:rFonts w:hint="eastAsia" w:ascii="仿宋" w:hAnsi="仿宋" w:eastAsia="仿宋"/>
                <w:sz w:val="24"/>
                <w:szCs w:val="24"/>
              </w:rPr>
              <w:t>，</w:t>
            </w:r>
            <w:r>
              <w:rPr>
                <w:rFonts w:ascii="仿宋" w:hAnsi="仿宋" w:eastAsia="仿宋"/>
                <w:sz w:val="24"/>
                <w:szCs w:val="24"/>
              </w:rPr>
              <w:t>及时更新教学内容</w:t>
            </w:r>
            <w:r>
              <w:rPr>
                <w:rFonts w:hint="eastAsia" w:ascii="仿宋" w:hAnsi="仿宋" w:eastAsia="仿宋"/>
                <w:sz w:val="24"/>
                <w:szCs w:val="24"/>
              </w:rPr>
              <w:t>，</w:t>
            </w:r>
            <w:r>
              <w:rPr>
                <w:rFonts w:ascii="仿宋" w:hAnsi="仿宋" w:eastAsia="仿宋"/>
                <w:sz w:val="24"/>
                <w:szCs w:val="24"/>
              </w:rPr>
              <w:t>保证教学信息量</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6</w:t>
            </w:r>
          </w:p>
        </w:tc>
        <w:tc>
          <w:tcPr>
            <w:tcW w:w="5610" w:type="dxa"/>
            <w:gridSpan w:val="5"/>
            <w:vAlign w:val="center"/>
          </w:tcPr>
          <w:p>
            <w:pPr>
              <w:jc w:val="left"/>
              <w:rPr>
                <w:rFonts w:ascii="仿宋" w:hAnsi="仿宋" w:eastAsia="仿宋"/>
                <w:sz w:val="24"/>
                <w:szCs w:val="24"/>
              </w:rPr>
            </w:pPr>
            <w:r>
              <w:rPr>
                <w:rFonts w:hint="eastAsia" w:ascii="仿宋" w:hAnsi="仿宋" w:eastAsia="仿宋"/>
                <w:sz w:val="24"/>
                <w:szCs w:val="24"/>
              </w:rPr>
              <w:t>能深入挖掘课程所蕴含的思想政治教育元素和所承载的思想政治教育功能，以社会主义核心价值观和中华优秀传统文化教育为灵魂和主线，与课程内容融会贯通</w:t>
            </w:r>
          </w:p>
        </w:tc>
        <w:tc>
          <w:tcPr>
            <w:tcW w:w="813" w:type="dxa"/>
            <w:vAlign w:val="center"/>
          </w:tcPr>
          <w:p>
            <w:pPr>
              <w:jc w:val="center"/>
              <w:rPr>
                <w:rFonts w:hint="eastAsia" w:ascii="仿宋" w:hAnsi="仿宋" w:eastAsia="仿宋"/>
                <w:sz w:val="24"/>
                <w:szCs w:val="24"/>
              </w:rPr>
            </w:pPr>
            <w:r>
              <w:rPr>
                <w:rFonts w:hint="eastAsia" w:ascii="仿宋" w:hAnsi="仿宋" w:eastAsia="仿宋"/>
                <w:sz w:val="24"/>
                <w:szCs w:val="24"/>
              </w:rPr>
              <w:t>5</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Merge w:val="restart"/>
            <w:vAlign w:val="center"/>
          </w:tcPr>
          <w:p>
            <w:pPr>
              <w:jc w:val="center"/>
              <w:rPr>
                <w:rFonts w:ascii="仿宋" w:hAnsi="仿宋" w:eastAsia="仿宋"/>
                <w:sz w:val="24"/>
                <w:szCs w:val="24"/>
              </w:rPr>
            </w:pPr>
            <w:r>
              <w:rPr>
                <w:rFonts w:ascii="仿宋" w:hAnsi="仿宋" w:eastAsia="仿宋"/>
                <w:sz w:val="24"/>
                <w:szCs w:val="24"/>
              </w:rPr>
              <w:t>教学方法</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7</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运用普通话授课</w:t>
            </w:r>
            <w:r>
              <w:rPr>
                <w:rFonts w:hint="eastAsia" w:ascii="仿宋" w:hAnsi="仿宋" w:eastAsia="仿宋"/>
                <w:sz w:val="24"/>
                <w:szCs w:val="24"/>
              </w:rPr>
              <w:t>，</w:t>
            </w:r>
            <w:r>
              <w:rPr>
                <w:rFonts w:ascii="仿宋" w:hAnsi="仿宋" w:eastAsia="仿宋"/>
                <w:sz w:val="24"/>
                <w:szCs w:val="24"/>
              </w:rPr>
              <w:t>语言流畅</w:t>
            </w:r>
            <w:r>
              <w:rPr>
                <w:rFonts w:hint="eastAsia" w:ascii="仿宋" w:hAnsi="仿宋" w:eastAsia="仿宋"/>
                <w:sz w:val="24"/>
                <w:szCs w:val="24"/>
              </w:rPr>
              <w:t>、</w:t>
            </w:r>
            <w:r>
              <w:rPr>
                <w:rFonts w:ascii="仿宋" w:hAnsi="仿宋" w:eastAsia="仿宋"/>
                <w:sz w:val="24"/>
                <w:szCs w:val="24"/>
              </w:rPr>
              <w:t>清晰</w:t>
            </w:r>
            <w:r>
              <w:rPr>
                <w:rFonts w:hint="eastAsia" w:ascii="仿宋" w:hAnsi="仿宋" w:eastAsia="仿宋"/>
                <w:sz w:val="24"/>
                <w:szCs w:val="24"/>
              </w:rPr>
              <w:t>，</w:t>
            </w:r>
            <w:r>
              <w:rPr>
                <w:rFonts w:ascii="仿宋" w:hAnsi="仿宋" w:eastAsia="仿宋"/>
                <w:sz w:val="24"/>
                <w:szCs w:val="24"/>
              </w:rPr>
              <w:t>语速适中</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8</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教学环节设计合理</w:t>
            </w:r>
            <w:r>
              <w:rPr>
                <w:rFonts w:hint="eastAsia" w:ascii="仿宋" w:hAnsi="仿宋" w:eastAsia="仿宋"/>
                <w:sz w:val="24"/>
                <w:szCs w:val="24"/>
              </w:rPr>
              <w:t>，</w:t>
            </w:r>
            <w:r>
              <w:rPr>
                <w:rFonts w:ascii="仿宋" w:hAnsi="仿宋" w:eastAsia="仿宋"/>
                <w:sz w:val="24"/>
                <w:szCs w:val="24"/>
              </w:rPr>
              <w:t>时间分配科学</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9</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能结合教学内容的特点</w:t>
            </w:r>
            <w:r>
              <w:rPr>
                <w:rFonts w:hint="eastAsia" w:ascii="仿宋" w:hAnsi="仿宋" w:eastAsia="仿宋"/>
                <w:sz w:val="24"/>
                <w:szCs w:val="24"/>
              </w:rPr>
              <w:t>，</w:t>
            </w:r>
            <w:r>
              <w:rPr>
                <w:rFonts w:ascii="仿宋" w:hAnsi="仿宋" w:eastAsia="仿宋"/>
                <w:sz w:val="24"/>
                <w:szCs w:val="24"/>
              </w:rPr>
              <w:t>采用合适的教具和</w:t>
            </w:r>
            <w:r>
              <w:rPr>
                <w:rFonts w:hint="eastAsia" w:ascii="仿宋" w:hAnsi="仿宋" w:eastAsia="仿宋"/>
                <w:sz w:val="24"/>
                <w:szCs w:val="24"/>
              </w:rPr>
              <w:t>信息</w:t>
            </w:r>
            <w:r>
              <w:rPr>
                <w:rFonts w:ascii="仿宋" w:hAnsi="仿宋" w:eastAsia="仿宋"/>
                <w:sz w:val="24"/>
                <w:szCs w:val="24"/>
              </w:rPr>
              <w:t>化教学手段进行</w:t>
            </w:r>
            <w:r>
              <w:rPr>
                <w:rFonts w:hint="eastAsia" w:ascii="仿宋" w:hAnsi="仿宋" w:eastAsia="仿宋"/>
                <w:sz w:val="24"/>
                <w:szCs w:val="24"/>
              </w:rPr>
              <w:t>辅助</w:t>
            </w:r>
            <w:r>
              <w:rPr>
                <w:rFonts w:ascii="仿宋" w:hAnsi="仿宋" w:eastAsia="仿宋"/>
                <w:sz w:val="24"/>
                <w:szCs w:val="24"/>
              </w:rPr>
              <w:t>教学</w:t>
            </w:r>
            <w:r>
              <w:rPr>
                <w:rFonts w:hint="eastAsia" w:ascii="仿宋" w:hAnsi="仿宋" w:eastAsia="仿宋"/>
                <w:sz w:val="24"/>
                <w:szCs w:val="24"/>
              </w:rPr>
              <w:t>；</w:t>
            </w:r>
            <w:r>
              <w:rPr>
                <w:rFonts w:ascii="仿宋" w:hAnsi="仿宋" w:eastAsia="仿宋"/>
                <w:sz w:val="24"/>
                <w:szCs w:val="24"/>
              </w:rPr>
              <w:t>多媒体课件效果好</w:t>
            </w:r>
            <w:r>
              <w:rPr>
                <w:rFonts w:hint="eastAsia" w:ascii="仿宋" w:hAnsi="仿宋" w:eastAsia="仿宋"/>
                <w:sz w:val="24"/>
                <w:szCs w:val="24"/>
              </w:rPr>
              <w:t>，</w:t>
            </w:r>
            <w:r>
              <w:rPr>
                <w:rFonts w:ascii="仿宋" w:hAnsi="仿宋" w:eastAsia="仿宋"/>
                <w:sz w:val="24"/>
                <w:szCs w:val="24"/>
              </w:rPr>
              <w:t>板书工整</w:t>
            </w:r>
            <w:r>
              <w:rPr>
                <w:rFonts w:hint="eastAsia" w:ascii="仿宋" w:hAnsi="仿宋" w:eastAsia="仿宋"/>
                <w:sz w:val="24"/>
                <w:szCs w:val="24"/>
              </w:rPr>
              <w:t>，设计合理，课件与板书有机结合</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10</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遵循教育学和心理学规律</w:t>
            </w:r>
            <w:r>
              <w:rPr>
                <w:rFonts w:hint="eastAsia" w:ascii="仿宋" w:hAnsi="仿宋" w:eastAsia="仿宋"/>
                <w:sz w:val="24"/>
                <w:szCs w:val="24"/>
              </w:rPr>
              <w:t>，</w:t>
            </w:r>
            <w:r>
              <w:rPr>
                <w:rFonts w:ascii="仿宋" w:hAnsi="仿宋" w:eastAsia="仿宋"/>
                <w:sz w:val="24"/>
                <w:szCs w:val="24"/>
              </w:rPr>
              <w:t>采用启发式</w:t>
            </w:r>
            <w:r>
              <w:rPr>
                <w:rFonts w:hint="eastAsia" w:ascii="仿宋" w:hAnsi="仿宋" w:eastAsia="仿宋"/>
                <w:sz w:val="24"/>
                <w:szCs w:val="24"/>
              </w:rPr>
              <w:t>、讨论式和案例教学等多种方式，激发学生学习兴趣，调动学生学习的积极性和主动性，培养学生分析问题、解决问题和自主学习的能力</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Align w:val="center"/>
          </w:tcPr>
          <w:p>
            <w:pPr>
              <w:jc w:val="center"/>
              <w:rPr>
                <w:rFonts w:ascii="仿宋" w:hAnsi="仿宋" w:eastAsia="仿宋"/>
                <w:sz w:val="24"/>
                <w:szCs w:val="24"/>
              </w:rPr>
            </w:pPr>
            <w:r>
              <w:rPr>
                <w:rFonts w:ascii="仿宋" w:hAnsi="仿宋" w:eastAsia="仿宋"/>
                <w:sz w:val="24"/>
                <w:szCs w:val="24"/>
              </w:rPr>
              <w:t>课堂管理</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11</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注意采用有效的方法对学生进行考勤和考核</w:t>
            </w:r>
            <w:r>
              <w:rPr>
                <w:rFonts w:hint="eastAsia" w:ascii="仿宋" w:hAnsi="仿宋" w:eastAsia="仿宋"/>
                <w:sz w:val="24"/>
                <w:szCs w:val="24"/>
              </w:rPr>
              <w:t>，</w:t>
            </w:r>
            <w:r>
              <w:rPr>
                <w:rFonts w:ascii="仿宋" w:hAnsi="仿宋" w:eastAsia="仿宋"/>
                <w:sz w:val="24"/>
                <w:szCs w:val="24"/>
              </w:rPr>
              <w:t>注意维持课堂教学秩序</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Align w:val="center"/>
          </w:tcPr>
          <w:p>
            <w:pPr>
              <w:jc w:val="center"/>
              <w:rPr>
                <w:rFonts w:ascii="仿宋" w:hAnsi="仿宋" w:eastAsia="仿宋"/>
                <w:sz w:val="24"/>
                <w:szCs w:val="24"/>
              </w:rPr>
            </w:pPr>
            <w:r>
              <w:rPr>
                <w:rFonts w:ascii="仿宋" w:hAnsi="仿宋" w:eastAsia="仿宋"/>
                <w:sz w:val="24"/>
                <w:szCs w:val="24"/>
              </w:rPr>
              <w:t>课业评价</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12</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作业量适中</w:t>
            </w:r>
            <w:r>
              <w:rPr>
                <w:rFonts w:hint="eastAsia" w:ascii="仿宋" w:hAnsi="仿宋" w:eastAsia="仿宋"/>
                <w:sz w:val="24"/>
                <w:szCs w:val="24"/>
              </w:rPr>
              <w:t>，</w:t>
            </w:r>
            <w:r>
              <w:rPr>
                <w:rFonts w:ascii="仿宋" w:hAnsi="仿宋" w:eastAsia="仿宋"/>
                <w:sz w:val="24"/>
                <w:szCs w:val="24"/>
              </w:rPr>
              <w:t>批改认真</w:t>
            </w:r>
            <w:r>
              <w:rPr>
                <w:rFonts w:hint="eastAsia" w:ascii="仿宋" w:hAnsi="仿宋" w:eastAsia="仿宋"/>
                <w:sz w:val="24"/>
                <w:szCs w:val="24"/>
              </w:rPr>
              <w:t>；</w:t>
            </w:r>
            <w:r>
              <w:rPr>
                <w:rFonts w:ascii="仿宋" w:hAnsi="仿宋" w:eastAsia="仿宋"/>
                <w:sz w:val="24"/>
                <w:szCs w:val="24"/>
              </w:rPr>
              <w:t>辅导认真</w:t>
            </w:r>
            <w:r>
              <w:rPr>
                <w:rFonts w:hint="eastAsia" w:ascii="仿宋" w:hAnsi="仿宋" w:eastAsia="仿宋"/>
                <w:sz w:val="24"/>
                <w:szCs w:val="24"/>
              </w:rPr>
              <w:t>，答疑耐心；评价方式符合本专业培养目标和本门课程特点；认真做好试卷分析</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Merge w:val="restart"/>
            <w:vAlign w:val="center"/>
          </w:tcPr>
          <w:p>
            <w:pPr>
              <w:jc w:val="center"/>
              <w:rPr>
                <w:rFonts w:ascii="仿宋" w:hAnsi="仿宋" w:eastAsia="仿宋"/>
                <w:sz w:val="24"/>
                <w:szCs w:val="24"/>
              </w:rPr>
            </w:pPr>
            <w:r>
              <w:rPr>
                <w:rFonts w:ascii="仿宋" w:hAnsi="仿宋" w:eastAsia="仿宋"/>
                <w:sz w:val="24"/>
                <w:szCs w:val="24"/>
              </w:rPr>
              <w:t>教学效果</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13</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既传授专业知识又引导学生树立正确的人生观</w:t>
            </w:r>
            <w:r>
              <w:rPr>
                <w:rFonts w:hint="eastAsia" w:ascii="仿宋" w:hAnsi="仿宋" w:eastAsia="仿宋"/>
                <w:sz w:val="24"/>
                <w:szCs w:val="24"/>
              </w:rPr>
              <w:t>、</w:t>
            </w:r>
            <w:r>
              <w:rPr>
                <w:rFonts w:ascii="仿宋" w:hAnsi="仿宋" w:eastAsia="仿宋"/>
                <w:sz w:val="24"/>
                <w:szCs w:val="24"/>
              </w:rPr>
              <w:t>价值观</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14</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学生能积极参与课堂教学</w:t>
            </w:r>
            <w:r>
              <w:rPr>
                <w:rFonts w:hint="eastAsia" w:ascii="仿宋" w:hAnsi="仿宋" w:eastAsia="仿宋"/>
                <w:sz w:val="24"/>
                <w:szCs w:val="24"/>
              </w:rPr>
              <w:t>，</w:t>
            </w:r>
            <w:r>
              <w:rPr>
                <w:rFonts w:ascii="仿宋" w:hAnsi="仿宋" w:eastAsia="仿宋"/>
                <w:sz w:val="24"/>
                <w:szCs w:val="24"/>
              </w:rPr>
              <w:t>课堂气氛活跃</w:t>
            </w:r>
            <w:r>
              <w:rPr>
                <w:rFonts w:hint="eastAsia" w:ascii="仿宋" w:hAnsi="仿宋" w:eastAsia="仿宋"/>
                <w:sz w:val="24"/>
                <w:szCs w:val="24"/>
              </w:rPr>
              <w:t>，</w:t>
            </w:r>
            <w:r>
              <w:rPr>
                <w:rFonts w:ascii="仿宋" w:hAnsi="仿宋" w:eastAsia="仿宋"/>
                <w:sz w:val="24"/>
                <w:szCs w:val="24"/>
              </w:rPr>
              <w:t>师生互动效果好</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15</w:t>
            </w:r>
          </w:p>
        </w:tc>
        <w:tc>
          <w:tcPr>
            <w:tcW w:w="5610" w:type="dxa"/>
            <w:gridSpan w:val="5"/>
            <w:vAlign w:val="center"/>
          </w:tcPr>
          <w:p>
            <w:pPr>
              <w:jc w:val="left"/>
              <w:rPr>
                <w:rFonts w:ascii="仿宋" w:hAnsi="仿宋" w:eastAsia="仿宋"/>
                <w:sz w:val="24"/>
                <w:szCs w:val="24"/>
              </w:rPr>
            </w:pPr>
            <w:r>
              <w:rPr>
                <w:rFonts w:ascii="仿宋" w:hAnsi="仿宋" w:eastAsia="仿宋"/>
                <w:sz w:val="24"/>
                <w:szCs w:val="24"/>
              </w:rPr>
              <w:t>学生能够较好地理解和掌握课堂教学的主要内容</w:t>
            </w:r>
            <w:r>
              <w:rPr>
                <w:rFonts w:hint="eastAsia" w:ascii="仿宋" w:hAnsi="仿宋" w:eastAsia="仿宋"/>
                <w:sz w:val="24"/>
                <w:szCs w:val="24"/>
              </w:rPr>
              <w:t>，</w:t>
            </w:r>
            <w:r>
              <w:rPr>
                <w:rFonts w:ascii="仿宋" w:hAnsi="仿宋" w:eastAsia="仿宋"/>
                <w:sz w:val="24"/>
                <w:szCs w:val="24"/>
              </w:rPr>
              <w:t>教学效果良好</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6" w:type="dxa"/>
            <w:gridSpan w:val="8"/>
            <w:vAlign w:val="center"/>
          </w:tcPr>
          <w:p>
            <w:pPr>
              <w:jc w:val="center"/>
              <w:rPr>
                <w:rFonts w:ascii="仿宋" w:hAnsi="仿宋" w:eastAsia="仿宋"/>
                <w:sz w:val="24"/>
                <w:szCs w:val="24"/>
              </w:rPr>
            </w:pPr>
            <w:r>
              <w:rPr>
                <w:rFonts w:ascii="仿宋" w:hAnsi="仿宋" w:eastAsia="仿宋"/>
                <w:sz w:val="24"/>
                <w:szCs w:val="24"/>
              </w:rPr>
              <w:t>总评分数</w:t>
            </w:r>
            <w:r>
              <w:rPr>
                <w:rFonts w:hint="eastAsia" w:ascii="仿宋" w:hAnsi="仿宋" w:eastAsia="仿宋"/>
                <w:sz w:val="24"/>
                <w:szCs w:val="24"/>
              </w:rPr>
              <w:t>（满分为100分）</w:t>
            </w:r>
          </w:p>
        </w:tc>
        <w:tc>
          <w:tcPr>
            <w:tcW w:w="1701"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9437" w:type="dxa"/>
            <w:gridSpan w:val="10"/>
          </w:tcPr>
          <w:p>
            <w:pPr>
              <w:rPr>
                <w:rFonts w:ascii="仿宋" w:hAnsi="仿宋" w:eastAsia="仿宋"/>
                <w:b/>
                <w:sz w:val="24"/>
                <w:szCs w:val="24"/>
              </w:rPr>
            </w:pPr>
            <w:r>
              <w:rPr>
                <w:rFonts w:hint="eastAsia" w:ascii="仿宋" w:hAnsi="仿宋" w:eastAsia="仿宋"/>
                <w:b/>
                <w:sz w:val="24"/>
                <w:szCs w:val="24"/>
              </w:rPr>
              <w:t>授课</w:t>
            </w:r>
            <w:r>
              <w:rPr>
                <w:rFonts w:ascii="仿宋" w:hAnsi="仿宋" w:eastAsia="仿宋"/>
                <w:b/>
                <w:sz w:val="24"/>
                <w:szCs w:val="24"/>
              </w:rPr>
              <w:t>内容摘要</w:t>
            </w:r>
            <w:r>
              <w:rPr>
                <w:rFonts w:hint="eastAsia" w:ascii="仿宋" w:hAnsi="仿宋" w:eastAsia="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9437" w:type="dxa"/>
            <w:gridSpan w:val="10"/>
          </w:tcPr>
          <w:p>
            <w:pPr>
              <w:rPr>
                <w:rFonts w:ascii="仿宋" w:hAnsi="仿宋" w:eastAsia="仿宋"/>
                <w:b/>
                <w:sz w:val="24"/>
                <w:szCs w:val="24"/>
              </w:rPr>
            </w:pPr>
            <w:r>
              <w:rPr>
                <w:rFonts w:ascii="仿宋" w:hAnsi="仿宋" w:eastAsia="仿宋"/>
                <w:b/>
                <w:sz w:val="24"/>
                <w:szCs w:val="24"/>
              </w:rPr>
              <w:t>评价与建议</w:t>
            </w:r>
            <w:r>
              <w:rPr>
                <w:rFonts w:hint="eastAsia" w:ascii="仿宋" w:hAnsi="仿宋" w:eastAsia="仿宋"/>
                <w:b/>
                <w:sz w:val="24"/>
                <w:szCs w:val="24"/>
              </w:rPr>
              <w:t>：</w:t>
            </w: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984" w:type="dxa"/>
            <w:gridSpan w:val="2"/>
            <w:vAlign w:val="center"/>
          </w:tcPr>
          <w:p>
            <w:pPr>
              <w:rPr>
                <w:rFonts w:ascii="仿宋" w:hAnsi="仿宋" w:eastAsia="仿宋"/>
                <w:sz w:val="24"/>
                <w:szCs w:val="24"/>
              </w:rPr>
            </w:pPr>
            <w:r>
              <w:rPr>
                <w:rFonts w:ascii="仿宋" w:hAnsi="仿宋" w:eastAsia="仿宋"/>
                <w:sz w:val="24"/>
                <w:szCs w:val="24"/>
              </w:rPr>
              <w:t>听课人</w:t>
            </w:r>
            <w:r>
              <w:rPr>
                <w:rFonts w:hint="eastAsia" w:ascii="仿宋" w:hAnsi="仿宋" w:eastAsia="仿宋"/>
                <w:sz w:val="24"/>
                <w:szCs w:val="24"/>
              </w:rPr>
              <w:t>（签字）</w:t>
            </w:r>
          </w:p>
        </w:tc>
        <w:tc>
          <w:tcPr>
            <w:tcW w:w="7453" w:type="dxa"/>
            <w:gridSpan w:val="8"/>
            <w:vAlign w:val="center"/>
          </w:tcPr>
          <w:p>
            <w:pPr>
              <w:rPr>
                <w:rFonts w:ascii="仿宋" w:hAnsi="仿宋" w:eastAsia="仿宋"/>
                <w:sz w:val="24"/>
                <w:szCs w:val="24"/>
              </w:rPr>
            </w:pPr>
          </w:p>
        </w:tc>
      </w:tr>
    </w:tbl>
    <w:p/>
    <w:p>
      <w:pPr>
        <w:spacing w:line="240" w:lineRule="atLeast"/>
        <w:jc w:val="center"/>
        <w:rPr>
          <w:rFonts w:ascii="方正小标宋简体" w:hAnsi="仿宋" w:eastAsia="方正小标宋简体"/>
          <w:sz w:val="32"/>
          <w:szCs w:val="32"/>
        </w:rPr>
      </w:pPr>
      <w:r>
        <w:rPr>
          <w:rFonts w:hint="eastAsia" w:ascii="方正小标宋简体" w:hAnsi="仿宋" w:eastAsia="方正小标宋简体"/>
          <w:sz w:val="32"/>
          <w:szCs w:val="32"/>
        </w:rPr>
        <w:t>银川科技学院</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教师教学质量评价表（教学督导用表、实验课）</w:t>
      </w:r>
    </w:p>
    <w:tbl>
      <w:tblPr>
        <w:tblStyle w:val="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01"/>
        <w:gridCol w:w="608"/>
        <w:gridCol w:w="567"/>
        <w:gridCol w:w="213"/>
        <w:gridCol w:w="1346"/>
        <w:gridCol w:w="567"/>
        <w:gridCol w:w="1137"/>
        <w:gridCol w:w="825"/>
        <w:gridCol w:w="1015"/>
        <w:gridCol w:w="805"/>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restart"/>
            <w:vAlign w:val="center"/>
          </w:tcPr>
          <w:p>
            <w:pPr>
              <w:jc w:val="center"/>
              <w:rPr>
                <w:rFonts w:ascii="仿宋" w:hAnsi="仿宋" w:eastAsia="仿宋"/>
                <w:b/>
                <w:sz w:val="24"/>
                <w:szCs w:val="24"/>
              </w:rPr>
            </w:pPr>
            <w:r>
              <w:rPr>
                <w:rFonts w:hint="eastAsia" w:ascii="仿宋" w:hAnsi="仿宋" w:eastAsia="仿宋"/>
                <w:b/>
                <w:sz w:val="24"/>
                <w:szCs w:val="24"/>
              </w:rPr>
              <w:t>实验课程</w:t>
            </w:r>
          </w:p>
        </w:tc>
        <w:tc>
          <w:tcPr>
            <w:tcW w:w="1489" w:type="dxa"/>
            <w:gridSpan w:val="4"/>
            <w:vAlign w:val="center"/>
          </w:tcPr>
          <w:p>
            <w:pPr>
              <w:jc w:val="center"/>
              <w:rPr>
                <w:rFonts w:ascii="仿宋" w:hAnsi="仿宋" w:eastAsia="仿宋"/>
                <w:b/>
                <w:sz w:val="24"/>
                <w:szCs w:val="24"/>
              </w:rPr>
            </w:pPr>
            <w:r>
              <w:rPr>
                <w:rFonts w:hint="eastAsia" w:ascii="仿宋" w:hAnsi="仿宋" w:eastAsia="仿宋"/>
                <w:b/>
                <w:sz w:val="24"/>
                <w:szCs w:val="24"/>
              </w:rPr>
              <w:t>名称</w:t>
            </w:r>
          </w:p>
        </w:tc>
        <w:tc>
          <w:tcPr>
            <w:tcW w:w="6591" w:type="dxa"/>
            <w:gridSpan w:val="7"/>
            <w:vAlign w:val="center"/>
          </w:tcPr>
          <w:p>
            <w:pPr>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continue"/>
            <w:vAlign w:val="center"/>
          </w:tcPr>
          <w:p>
            <w:pPr>
              <w:jc w:val="center"/>
              <w:rPr>
                <w:rFonts w:ascii="仿宋" w:hAnsi="仿宋" w:eastAsia="仿宋"/>
                <w:b/>
                <w:sz w:val="24"/>
                <w:szCs w:val="24"/>
              </w:rPr>
            </w:pPr>
          </w:p>
        </w:tc>
        <w:tc>
          <w:tcPr>
            <w:tcW w:w="1489" w:type="dxa"/>
            <w:gridSpan w:val="4"/>
            <w:vAlign w:val="center"/>
          </w:tcPr>
          <w:p>
            <w:pPr>
              <w:jc w:val="center"/>
              <w:rPr>
                <w:rFonts w:ascii="仿宋" w:hAnsi="仿宋" w:eastAsia="仿宋"/>
                <w:b/>
                <w:sz w:val="24"/>
                <w:szCs w:val="24"/>
              </w:rPr>
            </w:pPr>
            <w:r>
              <w:rPr>
                <w:rFonts w:hint="eastAsia" w:ascii="仿宋" w:hAnsi="仿宋" w:eastAsia="仿宋"/>
                <w:b/>
                <w:sz w:val="24"/>
                <w:szCs w:val="24"/>
              </w:rPr>
              <w:t>类型</w:t>
            </w:r>
          </w:p>
        </w:tc>
        <w:tc>
          <w:tcPr>
            <w:tcW w:w="6591" w:type="dxa"/>
            <w:gridSpan w:val="7"/>
            <w:vAlign w:val="center"/>
          </w:tcPr>
          <w:p>
            <w:pPr>
              <w:jc w:val="center"/>
              <w:rPr>
                <w:rFonts w:ascii="仿宋" w:hAnsi="仿宋" w:eastAsia="仿宋"/>
                <w:b/>
                <w:sz w:val="24"/>
                <w:szCs w:val="24"/>
              </w:rPr>
            </w:pPr>
            <w:r>
              <w:rPr>
                <w:rFonts w:hint="eastAsia" w:ascii="仿宋" w:hAnsi="仿宋" w:eastAsia="仿宋"/>
                <w:b/>
                <w:sz w:val="24"/>
                <w:szCs w:val="24"/>
              </w:rPr>
              <w:t>基础课实验□   专业基础课实验□    专业课实验□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restart"/>
            <w:vAlign w:val="center"/>
          </w:tcPr>
          <w:p>
            <w:pPr>
              <w:jc w:val="center"/>
              <w:rPr>
                <w:rFonts w:ascii="仿宋" w:hAnsi="仿宋" w:eastAsia="仿宋"/>
                <w:b/>
                <w:sz w:val="24"/>
                <w:szCs w:val="24"/>
              </w:rPr>
            </w:pPr>
            <w:r>
              <w:rPr>
                <w:rFonts w:hint="eastAsia" w:ascii="仿宋" w:hAnsi="仿宋" w:eastAsia="仿宋"/>
                <w:b/>
                <w:sz w:val="24"/>
                <w:szCs w:val="24"/>
              </w:rPr>
              <w:t>实验项目</w:t>
            </w:r>
          </w:p>
        </w:tc>
        <w:tc>
          <w:tcPr>
            <w:tcW w:w="1489" w:type="dxa"/>
            <w:gridSpan w:val="4"/>
            <w:vAlign w:val="center"/>
          </w:tcPr>
          <w:p>
            <w:pPr>
              <w:jc w:val="center"/>
              <w:rPr>
                <w:rFonts w:ascii="仿宋" w:hAnsi="仿宋" w:eastAsia="仿宋"/>
                <w:b/>
                <w:sz w:val="24"/>
                <w:szCs w:val="24"/>
              </w:rPr>
            </w:pPr>
            <w:r>
              <w:rPr>
                <w:rFonts w:hint="eastAsia" w:ascii="仿宋" w:hAnsi="仿宋" w:eastAsia="仿宋"/>
                <w:b/>
                <w:sz w:val="24"/>
                <w:szCs w:val="24"/>
              </w:rPr>
              <w:t>名称</w:t>
            </w:r>
          </w:p>
        </w:tc>
        <w:tc>
          <w:tcPr>
            <w:tcW w:w="6591" w:type="dxa"/>
            <w:gridSpan w:val="7"/>
            <w:vAlign w:val="center"/>
          </w:tcPr>
          <w:p>
            <w:pPr>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continue"/>
            <w:vAlign w:val="center"/>
          </w:tcPr>
          <w:p>
            <w:pPr>
              <w:jc w:val="center"/>
              <w:rPr>
                <w:rFonts w:ascii="仿宋" w:hAnsi="仿宋" w:eastAsia="仿宋"/>
                <w:b/>
                <w:sz w:val="24"/>
                <w:szCs w:val="24"/>
              </w:rPr>
            </w:pPr>
          </w:p>
        </w:tc>
        <w:tc>
          <w:tcPr>
            <w:tcW w:w="1489" w:type="dxa"/>
            <w:gridSpan w:val="4"/>
            <w:vAlign w:val="center"/>
          </w:tcPr>
          <w:p>
            <w:pPr>
              <w:jc w:val="center"/>
              <w:rPr>
                <w:rFonts w:ascii="仿宋" w:hAnsi="仿宋" w:eastAsia="仿宋"/>
                <w:b/>
                <w:sz w:val="24"/>
                <w:szCs w:val="24"/>
              </w:rPr>
            </w:pPr>
            <w:r>
              <w:rPr>
                <w:rFonts w:hint="eastAsia" w:ascii="仿宋" w:hAnsi="仿宋" w:eastAsia="仿宋"/>
                <w:b/>
                <w:sz w:val="24"/>
                <w:szCs w:val="24"/>
              </w:rPr>
              <w:t>性质</w:t>
            </w:r>
          </w:p>
        </w:tc>
        <w:tc>
          <w:tcPr>
            <w:tcW w:w="6591" w:type="dxa"/>
            <w:gridSpan w:val="7"/>
            <w:vAlign w:val="center"/>
          </w:tcPr>
          <w:p>
            <w:pPr>
              <w:jc w:val="center"/>
              <w:rPr>
                <w:rFonts w:ascii="仿宋" w:hAnsi="仿宋" w:eastAsia="仿宋"/>
                <w:b/>
                <w:sz w:val="24"/>
                <w:szCs w:val="24"/>
              </w:rPr>
            </w:pPr>
            <w:r>
              <w:rPr>
                <w:rFonts w:hint="eastAsia" w:ascii="仿宋" w:hAnsi="仿宋" w:eastAsia="仿宋"/>
                <w:b/>
                <w:sz w:val="24"/>
                <w:szCs w:val="24"/>
              </w:rPr>
              <w:t>验证性实验□       综合性实验□       设计性实验□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restart"/>
            <w:vAlign w:val="center"/>
          </w:tcPr>
          <w:p>
            <w:pPr>
              <w:jc w:val="center"/>
              <w:rPr>
                <w:rFonts w:ascii="仿宋" w:hAnsi="仿宋" w:eastAsia="仿宋"/>
                <w:b/>
                <w:sz w:val="24"/>
                <w:szCs w:val="24"/>
              </w:rPr>
            </w:pPr>
            <w:r>
              <w:rPr>
                <w:rFonts w:hint="eastAsia" w:ascii="仿宋" w:hAnsi="仿宋" w:eastAsia="仿宋"/>
                <w:b/>
                <w:sz w:val="24"/>
                <w:szCs w:val="24"/>
              </w:rPr>
              <w:t>实验教师</w:t>
            </w:r>
          </w:p>
        </w:tc>
        <w:tc>
          <w:tcPr>
            <w:tcW w:w="1276" w:type="dxa"/>
            <w:gridSpan w:val="3"/>
            <w:vAlign w:val="center"/>
          </w:tcPr>
          <w:p>
            <w:pPr>
              <w:jc w:val="center"/>
              <w:rPr>
                <w:rFonts w:ascii="仿宋" w:hAnsi="仿宋" w:eastAsia="仿宋"/>
                <w:b/>
                <w:sz w:val="24"/>
                <w:szCs w:val="24"/>
              </w:rPr>
            </w:pPr>
            <w:r>
              <w:rPr>
                <w:rFonts w:hint="eastAsia" w:ascii="仿宋" w:hAnsi="仿宋" w:eastAsia="仿宋"/>
                <w:b/>
                <w:sz w:val="24"/>
                <w:szCs w:val="24"/>
              </w:rPr>
              <w:t>姓名</w:t>
            </w:r>
          </w:p>
        </w:tc>
        <w:tc>
          <w:tcPr>
            <w:tcW w:w="1559" w:type="dxa"/>
            <w:gridSpan w:val="2"/>
            <w:vAlign w:val="center"/>
          </w:tcPr>
          <w:p>
            <w:pPr>
              <w:rPr>
                <w:rFonts w:ascii="仿宋" w:hAnsi="仿宋" w:eastAsia="仿宋"/>
                <w:b/>
                <w:sz w:val="24"/>
                <w:szCs w:val="24"/>
              </w:rPr>
            </w:pPr>
          </w:p>
        </w:tc>
        <w:tc>
          <w:tcPr>
            <w:tcW w:w="567" w:type="dxa"/>
            <w:vMerge w:val="restart"/>
            <w:vAlign w:val="center"/>
          </w:tcPr>
          <w:p>
            <w:pPr>
              <w:rPr>
                <w:rFonts w:ascii="仿宋" w:hAnsi="仿宋" w:eastAsia="仿宋"/>
                <w:b/>
                <w:sz w:val="24"/>
                <w:szCs w:val="24"/>
              </w:rPr>
            </w:pPr>
            <w:r>
              <w:rPr>
                <w:rFonts w:hint="eastAsia" w:ascii="仿宋" w:hAnsi="仿宋" w:eastAsia="仿宋"/>
                <w:b/>
                <w:sz w:val="24"/>
                <w:szCs w:val="24"/>
              </w:rPr>
              <w:t>学</w:t>
            </w:r>
          </w:p>
          <w:p>
            <w:pPr>
              <w:rPr>
                <w:rFonts w:ascii="仿宋" w:hAnsi="仿宋" w:eastAsia="仿宋"/>
                <w:b/>
                <w:sz w:val="24"/>
                <w:szCs w:val="24"/>
              </w:rPr>
            </w:pPr>
            <w:r>
              <w:rPr>
                <w:rFonts w:hint="eastAsia" w:ascii="仿宋" w:hAnsi="仿宋" w:eastAsia="仿宋"/>
                <w:b/>
                <w:sz w:val="24"/>
                <w:szCs w:val="24"/>
              </w:rPr>
              <w:t>生</w:t>
            </w:r>
          </w:p>
        </w:tc>
        <w:tc>
          <w:tcPr>
            <w:tcW w:w="1962" w:type="dxa"/>
            <w:gridSpan w:val="2"/>
            <w:vAlign w:val="center"/>
          </w:tcPr>
          <w:p>
            <w:pPr>
              <w:rPr>
                <w:rFonts w:ascii="仿宋" w:hAnsi="仿宋" w:eastAsia="仿宋"/>
                <w:b/>
                <w:sz w:val="24"/>
                <w:szCs w:val="24"/>
              </w:rPr>
            </w:pPr>
            <w:r>
              <w:rPr>
                <w:rFonts w:hint="eastAsia" w:ascii="仿宋" w:hAnsi="仿宋" w:eastAsia="仿宋"/>
                <w:b/>
                <w:sz w:val="24"/>
                <w:szCs w:val="24"/>
              </w:rPr>
              <w:t>学院</w:t>
            </w:r>
          </w:p>
        </w:tc>
        <w:tc>
          <w:tcPr>
            <w:tcW w:w="2716" w:type="dxa"/>
            <w:gridSpan w:val="3"/>
            <w:vAlign w:val="center"/>
          </w:tcPr>
          <w:p>
            <w:pPr>
              <w:rPr>
                <w:rFonts w:ascii="仿宋" w:hAnsi="仿宋" w:eastAsia="仿宋"/>
                <w:b/>
                <w:sz w:val="24"/>
                <w:szCs w:val="24"/>
              </w:rPr>
            </w:pPr>
            <w:r>
              <w:rPr>
                <w:rFonts w:hint="eastAsia" w:ascii="仿宋" w:hAnsi="仿宋" w:eastAsia="仿宋"/>
                <w:b/>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continue"/>
            <w:vAlign w:val="center"/>
          </w:tcPr>
          <w:p>
            <w:pPr>
              <w:rPr>
                <w:rFonts w:ascii="仿宋" w:hAnsi="仿宋" w:eastAsia="仿宋"/>
                <w:b/>
                <w:sz w:val="24"/>
                <w:szCs w:val="24"/>
              </w:rPr>
            </w:pPr>
          </w:p>
        </w:tc>
        <w:tc>
          <w:tcPr>
            <w:tcW w:w="1276" w:type="dxa"/>
            <w:gridSpan w:val="3"/>
            <w:vAlign w:val="center"/>
          </w:tcPr>
          <w:p>
            <w:pPr>
              <w:jc w:val="center"/>
              <w:rPr>
                <w:rFonts w:ascii="仿宋" w:hAnsi="仿宋" w:eastAsia="仿宋"/>
                <w:b/>
                <w:sz w:val="24"/>
                <w:szCs w:val="24"/>
              </w:rPr>
            </w:pPr>
            <w:r>
              <w:rPr>
                <w:rFonts w:hint="eastAsia" w:ascii="仿宋" w:hAnsi="仿宋" w:eastAsia="仿宋"/>
                <w:b/>
                <w:sz w:val="24"/>
                <w:szCs w:val="24"/>
              </w:rPr>
              <w:t>职称</w:t>
            </w:r>
          </w:p>
        </w:tc>
        <w:tc>
          <w:tcPr>
            <w:tcW w:w="1559" w:type="dxa"/>
            <w:gridSpan w:val="2"/>
            <w:vAlign w:val="center"/>
          </w:tcPr>
          <w:p>
            <w:pPr>
              <w:rPr>
                <w:rFonts w:ascii="仿宋" w:hAnsi="仿宋" w:eastAsia="仿宋"/>
                <w:b/>
                <w:sz w:val="24"/>
                <w:szCs w:val="24"/>
              </w:rPr>
            </w:pPr>
          </w:p>
        </w:tc>
        <w:tc>
          <w:tcPr>
            <w:tcW w:w="567" w:type="dxa"/>
            <w:vMerge w:val="continue"/>
            <w:vAlign w:val="center"/>
          </w:tcPr>
          <w:p>
            <w:pPr>
              <w:rPr>
                <w:rFonts w:ascii="仿宋" w:hAnsi="仿宋" w:eastAsia="仿宋"/>
                <w:b/>
                <w:sz w:val="24"/>
                <w:szCs w:val="24"/>
              </w:rPr>
            </w:pPr>
          </w:p>
        </w:tc>
        <w:tc>
          <w:tcPr>
            <w:tcW w:w="1962" w:type="dxa"/>
            <w:gridSpan w:val="2"/>
            <w:vAlign w:val="center"/>
          </w:tcPr>
          <w:p>
            <w:pPr>
              <w:rPr>
                <w:rFonts w:ascii="仿宋" w:hAnsi="仿宋" w:eastAsia="仿宋"/>
                <w:b/>
                <w:sz w:val="24"/>
                <w:szCs w:val="24"/>
              </w:rPr>
            </w:pPr>
            <w:r>
              <w:rPr>
                <w:rFonts w:hint="eastAsia" w:ascii="仿宋" w:hAnsi="仿宋" w:eastAsia="仿宋"/>
                <w:b/>
                <w:sz w:val="24"/>
                <w:szCs w:val="24"/>
              </w:rPr>
              <w:t>级</w:t>
            </w:r>
          </w:p>
        </w:tc>
        <w:tc>
          <w:tcPr>
            <w:tcW w:w="2716" w:type="dxa"/>
            <w:gridSpan w:val="3"/>
            <w:vAlign w:val="center"/>
          </w:tcPr>
          <w:p>
            <w:pPr>
              <w:rPr>
                <w:rFonts w:ascii="仿宋" w:hAnsi="仿宋" w:eastAsia="仿宋"/>
                <w:b/>
                <w:sz w:val="24"/>
                <w:szCs w:val="24"/>
              </w:rPr>
            </w:pPr>
            <w:r>
              <w:rPr>
                <w:rFonts w:hint="eastAsia" w:ascii="仿宋" w:hAnsi="仿宋" w:eastAsia="仿宋"/>
                <w:b/>
                <w:sz w:val="24"/>
                <w:szCs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1418" w:type="dxa"/>
            <w:vMerge w:val="continue"/>
            <w:vAlign w:val="center"/>
          </w:tcPr>
          <w:p>
            <w:pPr>
              <w:rPr>
                <w:rFonts w:ascii="仿宋" w:hAnsi="仿宋" w:eastAsia="仿宋"/>
                <w:b/>
                <w:sz w:val="24"/>
                <w:szCs w:val="24"/>
              </w:rPr>
            </w:pPr>
          </w:p>
        </w:tc>
        <w:tc>
          <w:tcPr>
            <w:tcW w:w="1276" w:type="dxa"/>
            <w:gridSpan w:val="3"/>
            <w:vAlign w:val="center"/>
          </w:tcPr>
          <w:p>
            <w:pPr>
              <w:jc w:val="center"/>
              <w:rPr>
                <w:rFonts w:ascii="仿宋" w:hAnsi="仿宋" w:eastAsia="仿宋"/>
                <w:b/>
                <w:sz w:val="24"/>
                <w:szCs w:val="24"/>
              </w:rPr>
            </w:pPr>
            <w:r>
              <w:rPr>
                <w:rFonts w:hint="eastAsia" w:ascii="仿宋" w:hAnsi="仿宋" w:eastAsia="仿宋"/>
                <w:b/>
                <w:sz w:val="24"/>
                <w:szCs w:val="24"/>
              </w:rPr>
              <w:t>所属部门</w:t>
            </w:r>
          </w:p>
        </w:tc>
        <w:tc>
          <w:tcPr>
            <w:tcW w:w="1559" w:type="dxa"/>
            <w:gridSpan w:val="2"/>
            <w:vAlign w:val="center"/>
          </w:tcPr>
          <w:p>
            <w:pPr>
              <w:rPr>
                <w:rFonts w:ascii="仿宋" w:hAnsi="仿宋" w:eastAsia="仿宋"/>
                <w:b/>
                <w:sz w:val="24"/>
                <w:szCs w:val="24"/>
              </w:rPr>
            </w:pPr>
          </w:p>
        </w:tc>
        <w:tc>
          <w:tcPr>
            <w:tcW w:w="567" w:type="dxa"/>
            <w:vMerge w:val="continue"/>
            <w:vAlign w:val="center"/>
          </w:tcPr>
          <w:p>
            <w:pPr>
              <w:rPr>
                <w:rFonts w:ascii="仿宋" w:hAnsi="仿宋" w:eastAsia="仿宋"/>
                <w:b/>
                <w:sz w:val="24"/>
                <w:szCs w:val="24"/>
              </w:rPr>
            </w:pPr>
          </w:p>
        </w:tc>
        <w:tc>
          <w:tcPr>
            <w:tcW w:w="1962" w:type="dxa"/>
            <w:gridSpan w:val="2"/>
            <w:vAlign w:val="center"/>
          </w:tcPr>
          <w:p>
            <w:pPr>
              <w:rPr>
                <w:rFonts w:ascii="仿宋" w:hAnsi="仿宋" w:eastAsia="仿宋"/>
                <w:b/>
                <w:sz w:val="24"/>
                <w:szCs w:val="24"/>
              </w:rPr>
            </w:pPr>
            <w:r>
              <w:rPr>
                <w:rFonts w:hint="eastAsia" w:ascii="仿宋" w:hAnsi="仿宋" w:eastAsia="仿宋"/>
                <w:b/>
                <w:sz w:val="24"/>
                <w:szCs w:val="24"/>
              </w:rPr>
              <w:t>班级人数：</w:t>
            </w:r>
          </w:p>
        </w:tc>
        <w:tc>
          <w:tcPr>
            <w:tcW w:w="2716" w:type="dxa"/>
            <w:gridSpan w:val="3"/>
            <w:vAlign w:val="center"/>
          </w:tcPr>
          <w:p>
            <w:pPr>
              <w:rPr>
                <w:rFonts w:ascii="仿宋" w:hAnsi="仿宋" w:eastAsia="仿宋"/>
                <w:b/>
                <w:sz w:val="24"/>
                <w:szCs w:val="24"/>
              </w:rPr>
            </w:pPr>
            <w:r>
              <w:rPr>
                <w:rFonts w:hint="eastAsia" w:ascii="仿宋" w:hAnsi="仿宋" w:eastAsia="仿宋"/>
                <w:b/>
                <w:sz w:val="24"/>
                <w:szCs w:val="24"/>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Align w:val="center"/>
          </w:tcPr>
          <w:p>
            <w:pPr>
              <w:rPr>
                <w:rFonts w:ascii="仿宋" w:hAnsi="仿宋" w:eastAsia="仿宋"/>
                <w:b/>
                <w:sz w:val="24"/>
                <w:szCs w:val="24"/>
              </w:rPr>
            </w:pPr>
            <w:r>
              <w:rPr>
                <w:rFonts w:hint="eastAsia" w:ascii="仿宋" w:hAnsi="仿宋" w:eastAsia="仿宋"/>
                <w:b/>
                <w:sz w:val="24"/>
                <w:szCs w:val="24"/>
              </w:rPr>
              <w:t>实验时间</w:t>
            </w:r>
          </w:p>
        </w:tc>
        <w:tc>
          <w:tcPr>
            <w:tcW w:w="4539" w:type="dxa"/>
            <w:gridSpan w:val="7"/>
            <w:vAlign w:val="center"/>
          </w:tcPr>
          <w:p>
            <w:pPr>
              <w:rPr>
                <w:rFonts w:ascii="仿宋" w:hAnsi="仿宋" w:eastAsia="仿宋"/>
                <w:b/>
                <w:sz w:val="24"/>
                <w:szCs w:val="24"/>
              </w:rPr>
            </w:pPr>
            <w:r>
              <w:rPr>
                <w:rFonts w:hint="eastAsia" w:ascii="仿宋" w:hAnsi="仿宋" w:eastAsia="仿宋"/>
                <w:b/>
                <w:sz w:val="24"/>
                <w:szCs w:val="24"/>
              </w:rPr>
              <w:t>年    月    日    星期   第    节</w:t>
            </w:r>
          </w:p>
        </w:tc>
        <w:tc>
          <w:tcPr>
            <w:tcW w:w="825" w:type="dxa"/>
            <w:vAlign w:val="center"/>
          </w:tcPr>
          <w:p>
            <w:pPr>
              <w:rPr>
                <w:rFonts w:ascii="仿宋" w:hAnsi="仿宋" w:eastAsia="仿宋"/>
                <w:b/>
                <w:sz w:val="24"/>
                <w:szCs w:val="24"/>
              </w:rPr>
            </w:pPr>
            <w:r>
              <w:rPr>
                <w:rFonts w:hint="eastAsia" w:ascii="仿宋" w:hAnsi="仿宋" w:eastAsia="仿宋"/>
                <w:b/>
                <w:sz w:val="24"/>
                <w:szCs w:val="24"/>
              </w:rPr>
              <w:t>地 点</w:t>
            </w:r>
          </w:p>
        </w:tc>
        <w:tc>
          <w:tcPr>
            <w:tcW w:w="2716" w:type="dxa"/>
            <w:gridSpan w:val="3"/>
            <w:vAlign w:val="center"/>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Align w:val="center"/>
          </w:tcPr>
          <w:p>
            <w:pPr>
              <w:jc w:val="center"/>
              <w:rPr>
                <w:rFonts w:ascii="仿宋" w:hAnsi="仿宋" w:eastAsia="仿宋"/>
                <w:b/>
                <w:sz w:val="24"/>
                <w:szCs w:val="24"/>
              </w:rPr>
            </w:pPr>
            <w:r>
              <w:rPr>
                <w:rFonts w:hint="eastAsia" w:ascii="仿宋" w:hAnsi="仿宋" w:eastAsia="仿宋"/>
                <w:b/>
                <w:sz w:val="24"/>
                <w:szCs w:val="24"/>
              </w:rPr>
              <w:t>评价指标</w:t>
            </w:r>
          </w:p>
        </w:tc>
        <w:tc>
          <w:tcPr>
            <w:tcW w:w="709" w:type="dxa"/>
            <w:gridSpan w:val="2"/>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5670" w:type="dxa"/>
            <w:gridSpan w:val="7"/>
            <w:vAlign w:val="center"/>
          </w:tcPr>
          <w:p>
            <w:pPr>
              <w:jc w:val="center"/>
              <w:rPr>
                <w:rFonts w:ascii="仿宋" w:hAnsi="仿宋" w:eastAsia="仿宋"/>
                <w:b/>
                <w:sz w:val="24"/>
                <w:szCs w:val="24"/>
              </w:rPr>
            </w:pPr>
            <w:r>
              <w:rPr>
                <w:rFonts w:hint="eastAsia" w:ascii="仿宋" w:hAnsi="仿宋" w:eastAsia="仿宋"/>
                <w:b/>
                <w:sz w:val="24"/>
                <w:szCs w:val="24"/>
              </w:rPr>
              <w:t>主 要 观 测 点</w:t>
            </w:r>
          </w:p>
        </w:tc>
        <w:tc>
          <w:tcPr>
            <w:tcW w:w="805" w:type="dxa"/>
            <w:vAlign w:val="center"/>
          </w:tcPr>
          <w:p>
            <w:pPr>
              <w:jc w:val="center"/>
              <w:rPr>
                <w:rFonts w:ascii="仿宋" w:hAnsi="仿宋" w:eastAsia="仿宋"/>
                <w:b/>
                <w:sz w:val="24"/>
                <w:szCs w:val="24"/>
              </w:rPr>
            </w:pPr>
            <w:r>
              <w:rPr>
                <w:rFonts w:hint="eastAsia" w:ascii="仿宋" w:hAnsi="仿宋" w:eastAsia="仿宋"/>
                <w:b/>
                <w:sz w:val="24"/>
                <w:szCs w:val="24"/>
              </w:rPr>
              <w:t>分值</w:t>
            </w:r>
          </w:p>
        </w:tc>
        <w:tc>
          <w:tcPr>
            <w:tcW w:w="896" w:type="dxa"/>
            <w:vAlign w:val="center"/>
          </w:tcPr>
          <w:p>
            <w:pPr>
              <w:jc w:val="center"/>
              <w:rPr>
                <w:rFonts w:ascii="仿宋" w:hAnsi="仿宋" w:eastAsia="仿宋"/>
                <w:b/>
                <w:sz w:val="24"/>
                <w:szCs w:val="24"/>
              </w:rPr>
            </w:pPr>
            <w:r>
              <w:rPr>
                <w:rFonts w:hint="eastAsia" w:ascii="仿宋" w:hAnsi="仿宋" w:eastAsia="仿宋"/>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Align w:val="center"/>
          </w:tcPr>
          <w:p>
            <w:pPr>
              <w:rPr>
                <w:rFonts w:ascii="仿宋" w:hAnsi="仿宋" w:eastAsia="仿宋"/>
                <w:sz w:val="24"/>
                <w:szCs w:val="24"/>
              </w:rPr>
            </w:pPr>
            <w:r>
              <w:rPr>
                <w:rFonts w:hint="eastAsia" w:ascii="仿宋" w:hAnsi="仿宋" w:eastAsia="仿宋"/>
                <w:sz w:val="24"/>
                <w:szCs w:val="24"/>
              </w:rPr>
              <w:t>教学态度</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w:t>
            </w:r>
          </w:p>
        </w:tc>
        <w:tc>
          <w:tcPr>
            <w:tcW w:w="5670" w:type="dxa"/>
            <w:gridSpan w:val="7"/>
            <w:vAlign w:val="center"/>
          </w:tcPr>
          <w:p>
            <w:pPr>
              <w:rPr>
                <w:rFonts w:ascii="仿宋" w:hAnsi="仿宋" w:eastAsia="仿宋"/>
                <w:sz w:val="24"/>
                <w:szCs w:val="24"/>
              </w:rPr>
            </w:pPr>
            <w:r>
              <w:rPr>
                <w:rFonts w:hint="eastAsia" w:ascii="仿宋" w:hAnsi="仿宋" w:eastAsia="仿宋"/>
                <w:sz w:val="24"/>
                <w:szCs w:val="24"/>
              </w:rPr>
              <w:t>着装规范，准备工作充分，无随意调课现象</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restart"/>
            <w:vAlign w:val="center"/>
          </w:tcPr>
          <w:p>
            <w:pPr>
              <w:rPr>
                <w:rFonts w:ascii="仿宋" w:hAnsi="仿宋" w:eastAsia="仿宋"/>
                <w:sz w:val="24"/>
                <w:szCs w:val="24"/>
              </w:rPr>
            </w:pPr>
            <w:r>
              <w:rPr>
                <w:rFonts w:hint="eastAsia" w:ascii="仿宋" w:hAnsi="仿宋" w:eastAsia="仿宋"/>
                <w:sz w:val="24"/>
                <w:szCs w:val="24"/>
              </w:rPr>
              <w:t>实验内容</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2</w:t>
            </w:r>
          </w:p>
        </w:tc>
        <w:tc>
          <w:tcPr>
            <w:tcW w:w="5670" w:type="dxa"/>
            <w:gridSpan w:val="7"/>
            <w:vAlign w:val="center"/>
          </w:tcPr>
          <w:p>
            <w:pPr>
              <w:rPr>
                <w:rFonts w:ascii="仿宋" w:hAnsi="仿宋" w:eastAsia="仿宋"/>
                <w:sz w:val="24"/>
                <w:szCs w:val="24"/>
              </w:rPr>
            </w:pPr>
            <w:r>
              <w:rPr>
                <w:rFonts w:hint="eastAsia" w:ascii="仿宋" w:hAnsi="仿宋" w:eastAsia="仿宋"/>
                <w:sz w:val="24"/>
                <w:szCs w:val="24"/>
              </w:rPr>
              <w:t>实验内容符合教学大纲要求，有与实验课类型、性质匹配的实验指导书，实验目的明确，安全措施到位</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continue"/>
            <w:vAlign w:val="center"/>
          </w:tcPr>
          <w:p>
            <w:pP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3</w:t>
            </w:r>
          </w:p>
        </w:tc>
        <w:tc>
          <w:tcPr>
            <w:tcW w:w="5670" w:type="dxa"/>
            <w:gridSpan w:val="7"/>
            <w:vAlign w:val="center"/>
          </w:tcPr>
          <w:p>
            <w:pPr>
              <w:rPr>
                <w:rFonts w:ascii="仿宋" w:hAnsi="仿宋" w:eastAsia="仿宋"/>
                <w:sz w:val="24"/>
                <w:szCs w:val="24"/>
              </w:rPr>
            </w:pPr>
            <w:r>
              <w:rPr>
                <w:rFonts w:ascii="仿宋" w:hAnsi="仿宋" w:eastAsia="仿宋"/>
                <w:sz w:val="24"/>
                <w:szCs w:val="24"/>
              </w:rPr>
              <w:t>实验课教学进度与理论课教学进度衔接合理</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continue"/>
            <w:vAlign w:val="center"/>
          </w:tcPr>
          <w:p>
            <w:pP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4</w:t>
            </w:r>
          </w:p>
        </w:tc>
        <w:tc>
          <w:tcPr>
            <w:tcW w:w="5670" w:type="dxa"/>
            <w:gridSpan w:val="7"/>
            <w:vAlign w:val="center"/>
          </w:tcPr>
          <w:p>
            <w:pPr>
              <w:rPr>
                <w:rFonts w:ascii="仿宋" w:hAnsi="仿宋" w:eastAsia="仿宋"/>
                <w:sz w:val="24"/>
                <w:szCs w:val="24"/>
              </w:rPr>
            </w:pPr>
            <w:r>
              <w:rPr>
                <w:rFonts w:hint="eastAsia" w:ascii="仿宋" w:hAnsi="仿宋" w:eastAsia="仿宋"/>
                <w:sz w:val="24"/>
                <w:szCs w:val="24"/>
              </w:rPr>
              <w:t>有引导学生自主设计实验的内容，注重对学生科学思维方式以及观察、分析和解决问题能力的培养</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continue"/>
            <w:vAlign w:val="center"/>
          </w:tcPr>
          <w:p>
            <w:pP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5</w:t>
            </w:r>
          </w:p>
        </w:tc>
        <w:tc>
          <w:tcPr>
            <w:tcW w:w="5670" w:type="dxa"/>
            <w:gridSpan w:val="7"/>
            <w:vAlign w:val="center"/>
          </w:tcPr>
          <w:p>
            <w:pPr>
              <w:rPr>
                <w:rFonts w:ascii="仿宋" w:hAnsi="仿宋" w:eastAsia="仿宋"/>
                <w:sz w:val="24"/>
                <w:szCs w:val="24"/>
              </w:rPr>
            </w:pPr>
            <w:r>
              <w:rPr>
                <w:rFonts w:hint="eastAsia" w:ascii="仿宋" w:hAnsi="仿宋" w:eastAsia="仿宋"/>
                <w:sz w:val="24"/>
                <w:szCs w:val="24"/>
              </w:rPr>
              <w:t>实验报告要求明确，能较好地体现实验课的目的</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Align w:val="center"/>
          </w:tcPr>
          <w:p>
            <w:pPr>
              <w:rPr>
                <w:rFonts w:ascii="仿宋" w:hAnsi="仿宋" w:eastAsia="仿宋"/>
                <w:sz w:val="24"/>
                <w:szCs w:val="24"/>
              </w:rPr>
            </w:pPr>
            <w:r>
              <w:rPr>
                <w:rFonts w:ascii="仿宋" w:hAnsi="仿宋" w:eastAsia="仿宋"/>
                <w:sz w:val="24"/>
                <w:szCs w:val="24"/>
              </w:rPr>
              <w:t>实验过程</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6</w:t>
            </w:r>
          </w:p>
        </w:tc>
        <w:tc>
          <w:tcPr>
            <w:tcW w:w="5670" w:type="dxa"/>
            <w:gridSpan w:val="7"/>
            <w:vAlign w:val="center"/>
          </w:tcPr>
          <w:p>
            <w:pPr>
              <w:rPr>
                <w:rFonts w:ascii="仿宋" w:hAnsi="仿宋" w:eastAsia="仿宋"/>
                <w:sz w:val="24"/>
                <w:szCs w:val="24"/>
              </w:rPr>
            </w:pPr>
            <w:r>
              <w:rPr>
                <w:rFonts w:hint="eastAsia" w:ascii="仿宋" w:hAnsi="仿宋" w:eastAsia="仿宋"/>
                <w:sz w:val="24"/>
                <w:szCs w:val="24"/>
              </w:rPr>
              <w:t>讲解思路清晰，重点突出，语言表达简明扼要，时间分配合理</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restart"/>
            <w:vAlign w:val="center"/>
          </w:tcPr>
          <w:p>
            <w:pPr>
              <w:rPr>
                <w:rFonts w:ascii="仿宋" w:hAnsi="仿宋" w:eastAsia="仿宋"/>
                <w:sz w:val="24"/>
                <w:szCs w:val="24"/>
              </w:rPr>
            </w:pPr>
            <w:r>
              <w:rPr>
                <w:rFonts w:hint="eastAsia" w:ascii="仿宋" w:hAnsi="仿宋" w:eastAsia="仿宋"/>
                <w:sz w:val="24"/>
                <w:szCs w:val="24"/>
              </w:rPr>
              <w:t>实验过程</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7</w:t>
            </w:r>
          </w:p>
        </w:tc>
        <w:tc>
          <w:tcPr>
            <w:tcW w:w="5670" w:type="dxa"/>
            <w:gridSpan w:val="7"/>
            <w:vAlign w:val="center"/>
          </w:tcPr>
          <w:p>
            <w:pPr>
              <w:rPr>
                <w:rFonts w:ascii="仿宋" w:hAnsi="仿宋" w:eastAsia="仿宋"/>
                <w:sz w:val="24"/>
                <w:szCs w:val="24"/>
              </w:rPr>
            </w:pPr>
            <w:r>
              <w:rPr>
                <w:rFonts w:hint="eastAsia" w:ascii="仿宋" w:hAnsi="仿宋" w:eastAsia="仿宋"/>
                <w:sz w:val="24"/>
                <w:szCs w:val="24"/>
              </w:rPr>
              <w:t>示范操作熟练，实验过程安排合理，对实验中存在的问题及时指导，注重对学生独立操作实验仪器的能力和素质的培养</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continue"/>
            <w:vAlign w:val="center"/>
          </w:tcPr>
          <w:p>
            <w:pP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8</w:t>
            </w:r>
          </w:p>
        </w:tc>
        <w:tc>
          <w:tcPr>
            <w:tcW w:w="5670" w:type="dxa"/>
            <w:gridSpan w:val="7"/>
            <w:vAlign w:val="center"/>
          </w:tcPr>
          <w:p>
            <w:pPr>
              <w:rPr>
                <w:rFonts w:ascii="仿宋" w:hAnsi="仿宋" w:eastAsia="仿宋"/>
                <w:sz w:val="24"/>
                <w:szCs w:val="24"/>
              </w:rPr>
            </w:pPr>
            <w:r>
              <w:rPr>
                <w:rFonts w:hint="eastAsia" w:ascii="仿宋" w:hAnsi="仿宋" w:eastAsia="仿宋"/>
                <w:sz w:val="24"/>
                <w:szCs w:val="24"/>
              </w:rPr>
              <w:t>实验过程安排合理，课堂管理严格</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Align w:val="center"/>
          </w:tcPr>
          <w:p>
            <w:pPr>
              <w:jc w:val="left"/>
              <w:rPr>
                <w:rFonts w:ascii="仿宋" w:hAnsi="仿宋" w:eastAsia="仿宋"/>
                <w:sz w:val="24"/>
                <w:szCs w:val="24"/>
              </w:rPr>
            </w:pPr>
            <w:r>
              <w:rPr>
                <w:rFonts w:ascii="仿宋" w:hAnsi="仿宋" w:eastAsia="仿宋"/>
                <w:sz w:val="24"/>
                <w:szCs w:val="24"/>
              </w:rPr>
              <w:t>实验考核</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9</w:t>
            </w:r>
          </w:p>
        </w:tc>
        <w:tc>
          <w:tcPr>
            <w:tcW w:w="5670" w:type="dxa"/>
            <w:gridSpan w:val="7"/>
            <w:vAlign w:val="center"/>
          </w:tcPr>
          <w:p>
            <w:pPr>
              <w:rPr>
                <w:rFonts w:ascii="仿宋" w:hAnsi="仿宋" w:eastAsia="仿宋"/>
                <w:sz w:val="24"/>
                <w:szCs w:val="24"/>
              </w:rPr>
            </w:pPr>
            <w:r>
              <w:rPr>
                <w:rFonts w:hint="eastAsia" w:ascii="仿宋" w:hAnsi="仿宋" w:eastAsia="仿宋"/>
                <w:sz w:val="24"/>
                <w:szCs w:val="24"/>
              </w:rPr>
              <w:t>实验报告批阅认真、规范，评语恰当，能根据课程的特点进行考核</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restart"/>
            <w:vAlign w:val="center"/>
          </w:tcPr>
          <w:p>
            <w:pPr>
              <w:jc w:val="left"/>
              <w:rPr>
                <w:rFonts w:ascii="仿宋" w:hAnsi="仿宋" w:eastAsia="仿宋"/>
                <w:sz w:val="24"/>
                <w:szCs w:val="24"/>
              </w:rPr>
            </w:pPr>
            <w:r>
              <w:rPr>
                <w:rFonts w:hint="eastAsia" w:ascii="仿宋" w:hAnsi="仿宋" w:eastAsia="仿宋"/>
                <w:sz w:val="24"/>
                <w:szCs w:val="24"/>
              </w:rPr>
              <w:t>教学效果</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10</w:t>
            </w:r>
          </w:p>
        </w:tc>
        <w:tc>
          <w:tcPr>
            <w:tcW w:w="5670" w:type="dxa"/>
            <w:gridSpan w:val="7"/>
            <w:vAlign w:val="center"/>
          </w:tcPr>
          <w:p>
            <w:pPr>
              <w:rPr>
                <w:rFonts w:ascii="仿宋" w:hAnsi="仿宋" w:eastAsia="仿宋"/>
                <w:sz w:val="24"/>
                <w:szCs w:val="24"/>
              </w:rPr>
            </w:pPr>
            <w:r>
              <w:rPr>
                <w:rFonts w:ascii="仿宋" w:hAnsi="仿宋" w:eastAsia="仿宋"/>
                <w:sz w:val="24"/>
                <w:szCs w:val="24"/>
              </w:rPr>
              <w:t>既传授专业技能又引导学生树立正确的人生观</w:t>
            </w:r>
            <w:r>
              <w:rPr>
                <w:rFonts w:hint="eastAsia" w:ascii="仿宋" w:hAnsi="仿宋" w:eastAsia="仿宋"/>
                <w:sz w:val="24"/>
                <w:szCs w:val="24"/>
              </w:rPr>
              <w:t>、</w:t>
            </w:r>
            <w:r>
              <w:rPr>
                <w:rFonts w:ascii="仿宋" w:hAnsi="仿宋" w:eastAsia="仿宋"/>
                <w:sz w:val="24"/>
                <w:szCs w:val="24"/>
              </w:rPr>
              <w:t>价值观</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continue"/>
            <w:vAlign w:val="center"/>
          </w:tcPr>
          <w:p>
            <w:pPr>
              <w:jc w:val="left"/>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11</w:t>
            </w:r>
          </w:p>
        </w:tc>
        <w:tc>
          <w:tcPr>
            <w:tcW w:w="5670" w:type="dxa"/>
            <w:gridSpan w:val="7"/>
            <w:vAlign w:val="center"/>
          </w:tcPr>
          <w:p>
            <w:pPr>
              <w:rPr>
                <w:rFonts w:ascii="仿宋" w:hAnsi="仿宋" w:eastAsia="仿宋"/>
                <w:sz w:val="24"/>
                <w:szCs w:val="24"/>
              </w:rPr>
            </w:pPr>
            <w:r>
              <w:rPr>
                <w:rFonts w:hint="eastAsia" w:ascii="仿宋" w:hAnsi="仿宋" w:eastAsia="仿宋"/>
                <w:sz w:val="24"/>
                <w:szCs w:val="24"/>
              </w:rPr>
              <w:t>实验过程中学生勤于动手动脑，认真记录原始数据，仔细观察实验现象，学生能严格遵守实验要求</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continue"/>
            <w:vAlign w:val="center"/>
          </w:tcPr>
          <w:p>
            <w:pPr>
              <w:jc w:val="left"/>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12</w:t>
            </w:r>
          </w:p>
        </w:tc>
        <w:tc>
          <w:tcPr>
            <w:tcW w:w="5670" w:type="dxa"/>
            <w:gridSpan w:val="7"/>
            <w:vAlign w:val="center"/>
          </w:tcPr>
          <w:p>
            <w:pPr>
              <w:rPr>
                <w:rFonts w:ascii="仿宋" w:hAnsi="仿宋" w:eastAsia="仿宋"/>
                <w:sz w:val="24"/>
                <w:szCs w:val="24"/>
              </w:rPr>
            </w:pPr>
            <w:r>
              <w:rPr>
                <w:rFonts w:hint="eastAsia" w:ascii="仿宋" w:hAnsi="仿宋" w:eastAsia="仿宋"/>
                <w:sz w:val="24"/>
                <w:szCs w:val="24"/>
              </w:rPr>
              <w:t>通过观察，能体现出学生掌握了基本的实验操作方法和技巧，达到了实验教学大纲规定的要求</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vMerge w:val="continue"/>
            <w:vAlign w:val="center"/>
          </w:tcPr>
          <w:p>
            <w:pPr>
              <w:jc w:val="left"/>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13</w:t>
            </w:r>
          </w:p>
        </w:tc>
        <w:tc>
          <w:tcPr>
            <w:tcW w:w="5670" w:type="dxa"/>
            <w:gridSpan w:val="7"/>
            <w:vAlign w:val="center"/>
          </w:tcPr>
          <w:p>
            <w:pPr>
              <w:rPr>
                <w:rFonts w:ascii="仿宋" w:hAnsi="仿宋" w:eastAsia="仿宋"/>
                <w:sz w:val="24"/>
                <w:szCs w:val="24"/>
              </w:rPr>
            </w:pPr>
            <w:r>
              <w:rPr>
                <w:rFonts w:hint="eastAsia" w:ascii="仿宋" w:hAnsi="仿宋" w:eastAsia="仿宋"/>
                <w:sz w:val="24"/>
                <w:szCs w:val="24"/>
              </w:rPr>
              <w:t>学生能认真撰写实验报告，内容齐全、书写工整；实验课能使学生受到初步的科学研究能力训练，有助于提高学生的创新能力</w:t>
            </w:r>
          </w:p>
        </w:tc>
        <w:tc>
          <w:tcPr>
            <w:tcW w:w="805"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97" w:type="dxa"/>
            <w:gridSpan w:val="10"/>
            <w:vAlign w:val="center"/>
          </w:tcPr>
          <w:p>
            <w:pPr>
              <w:jc w:val="center"/>
              <w:rPr>
                <w:rFonts w:ascii="仿宋" w:hAnsi="仿宋" w:eastAsia="仿宋"/>
                <w:sz w:val="24"/>
                <w:szCs w:val="24"/>
              </w:rPr>
            </w:pPr>
            <w:r>
              <w:rPr>
                <w:rFonts w:ascii="仿宋" w:hAnsi="仿宋" w:eastAsia="仿宋"/>
                <w:sz w:val="24"/>
                <w:szCs w:val="24"/>
              </w:rPr>
              <w:t>总评分数</w:t>
            </w:r>
            <w:r>
              <w:rPr>
                <w:rFonts w:hint="eastAsia" w:ascii="仿宋" w:hAnsi="仿宋" w:eastAsia="仿宋"/>
                <w:sz w:val="24"/>
                <w:szCs w:val="24"/>
              </w:rPr>
              <w:t>（满分为100分）</w:t>
            </w:r>
          </w:p>
        </w:tc>
        <w:tc>
          <w:tcPr>
            <w:tcW w:w="1701"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trPr>
        <w:tc>
          <w:tcPr>
            <w:tcW w:w="9498" w:type="dxa"/>
            <w:gridSpan w:val="12"/>
          </w:tcPr>
          <w:p>
            <w:pPr>
              <w:jc w:val="left"/>
              <w:rPr>
                <w:rFonts w:ascii="仿宋" w:hAnsi="仿宋" w:eastAsia="仿宋"/>
                <w:sz w:val="24"/>
                <w:szCs w:val="24"/>
              </w:rPr>
            </w:pPr>
            <w:r>
              <w:rPr>
                <w:rFonts w:hint="eastAsia" w:ascii="仿宋" w:hAnsi="仿宋" w:eastAsia="仿宋"/>
                <w:sz w:val="24"/>
                <w:szCs w:val="24"/>
              </w:rPr>
              <w:t>综合评语：</w:t>
            </w:r>
          </w:p>
          <w:p>
            <w:pPr>
              <w:jc w:val="left"/>
              <w:rPr>
                <w:rFonts w:ascii="仿宋" w:hAnsi="仿宋" w:eastAsia="仿宋"/>
                <w:sz w:val="24"/>
                <w:szCs w:val="24"/>
              </w:rPr>
            </w:pPr>
          </w:p>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19" w:type="dxa"/>
            <w:gridSpan w:val="2"/>
            <w:vAlign w:val="center"/>
          </w:tcPr>
          <w:p>
            <w:pPr>
              <w:jc w:val="left"/>
              <w:rPr>
                <w:rFonts w:ascii="仿宋" w:hAnsi="仿宋" w:eastAsia="仿宋"/>
                <w:sz w:val="24"/>
                <w:szCs w:val="24"/>
              </w:rPr>
            </w:pPr>
            <w:r>
              <w:rPr>
                <w:rFonts w:hint="eastAsia" w:ascii="仿宋" w:hAnsi="仿宋" w:eastAsia="仿宋"/>
                <w:sz w:val="24"/>
                <w:szCs w:val="24"/>
              </w:rPr>
              <w:t>听课人</w:t>
            </w:r>
          </w:p>
        </w:tc>
        <w:tc>
          <w:tcPr>
            <w:tcW w:w="7979" w:type="dxa"/>
            <w:gridSpan w:val="10"/>
            <w:vAlign w:val="center"/>
          </w:tcPr>
          <w:p>
            <w:pPr>
              <w:jc w:val="left"/>
              <w:rPr>
                <w:rFonts w:ascii="仿宋" w:hAnsi="仿宋" w:eastAsia="仿宋"/>
                <w:sz w:val="24"/>
                <w:szCs w:val="24"/>
              </w:rPr>
            </w:pPr>
          </w:p>
        </w:tc>
      </w:tr>
    </w:tbl>
    <w:p>
      <w:pPr>
        <w:jc w:val="center"/>
        <w:rPr>
          <w:rFonts w:ascii="方正小标宋简体" w:hAnsi="仿宋" w:eastAsia="方正小标宋简体"/>
          <w:sz w:val="32"/>
          <w:szCs w:val="32"/>
        </w:rPr>
      </w:pPr>
    </w:p>
    <w:p>
      <w:pPr>
        <w:spacing w:line="500"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银川科技学院</w:t>
      </w:r>
    </w:p>
    <w:p>
      <w:pPr>
        <w:spacing w:line="500"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教师教学质量评价表（教学督导用表、体育课）</w:t>
      </w:r>
    </w:p>
    <w:tbl>
      <w:tblPr>
        <w:tblStyle w:val="5"/>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567"/>
        <w:gridCol w:w="142"/>
        <w:gridCol w:w="765"/>
        <w:gridCol w:w="1350"/>
        <w:gridCol w:w="578"/>
        <w:gridCol w:w="850"/>
        <w:gridCol w:w="1418"/>
        <w:gridCol w:w="649"/>
        <w:gridCol w:w="813"/>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jc w:val="center"/>
              <w:rPr>
                <w:rFonts w:ascii="仿宋" w:hAnsi="仿宋" w:eastAsia="仿宋"/>
                <w:b/>
                <w:sz w:val="24"/>
                <w:szCs w:val="24"/>
              </w:rPr>
            </w:pPr>
            <w:r>
              <w:rPr>
                <w:rFonts w:ascii="仿宋" w:hAnsi="仿宋" w:eastAsia="仿宋"/>
                <w:b/>
                <w:sz w:val="24"/>
                <w:szCs w:val="24"/>
              </w:rPr>
              <w:t>任课教师</w:t>
            </w:r>
          </w:p>
        </w:tc>
        <w:tc>
          <w:tcPr>
            <w:tcW w:w="1474" w:type="dxa"/>
            <w:gridSpan w:val="3"/>
            <w:vAlign w:val="center"/>
          </w:tcPr>
          <w:p>
            <w:pPr>
              <w:jc w:val="center"/>
              <w:rPr>
                <w:rFonts w:ascii="仿宋" w:hAnsi="仿宋" w:eastAsia="仿宋"/>
                <w:b/>
                <w:sz w:val="24"/>
                <w:szCs w:val="24"/>
              </w:rPr>
            </w:pPr>
          </w:p>
        </w:tc>
        <w:tc>
          <w:tcPr>
            <w:tcW w:w="1350" w:type="dxa"/>
            <w:vAlign w:val="center"/>
          </w:tcPr>
          <w:p>
            <w:pPr>
              <w:jc w:val="center"/>
              <w:rPr>
                <w:rFonts w:ascii="仿宋" w:hAnsi="仿宋" w:eastAsia="仿宋"/>
                <w:b/>
                <w:sz w:val="24"/>
                <w:szCs w:val="24"/>
              </w:rPr>
            </w:pPr>
            <w:r>
              <w:rPr>
                <w:rFonts w:ascii="仿宋" w:hAnsi="仿宋" w:eastAsia="仿宋"/>
                <w:b/>
                <w:sz w:val="24"/>
                <w:szCs w:val="24"/>
              </w:rPr>
              <w:t>所在部门</w:t>
            </w:r>
          </w:p>
        </w:tc>
        <w:tc>
          <w:tcPr>
            <w:tcW w:w="1428" w:type="dxa"/>
            <w:gridSpan w:val="2"/>
            <w:vAlign w:val="center"/>
          </w:tcPr>
          <w:p>
            <w:pPr>
              <w:jc w:val="center"/>
              <w:rPr>
                <w:rFonts w:ascii="仿宋" w:hAnsi="仿宋" w:eastAsia="仿宋"/>
                <w:b/>
                <w:sz w:val="24"/>
                <w:szCs w:val="24"/>
              </w:rPr>
            </w:pPr>
          </w:p>
        </w:tc>
        <w:tc>
          <w:tcPr>
            <w:tcW w:w="1418" w:type="dxa"/>
            <w:vAlign w:val="center"/>
          </w:tcPr>
          <w:p>
            <w:pPr>
              <w:jc w:val="center"/>
              <w:rPr>
                <w:rFonts w:ascii="仿宋" w:hAnsi="仿宋" w:eastAsia="仿宋"/>
                <w:b/>
                <w:sz w:val="24"/>
                <w:szCs w:val="24"/>
              </w:rPr>
            </w:pPr>
            <w:r>
              <w:rPr>
                <w:rFonts w:ascii="仿宋" w:hAnsi="仿宋" w:eastAsia="仿宋"/>
                <w:b/>
                <w:sz w:val="24"/>
                <w:szCs w:val="24"/>
              </w:rPr>
              <w:t>课程名称</w:t>
            </w:r>
          </w:p>
        </w:tc>
        <w:tc>
          <w:tcPr>
            <w:tcW w:w="2350" w:type="dxa"/>
            <w:gridSpan w:val="3"/>
            <w:vAlign w:val="center"/>
          </w:tcPr>
          <w:p>
            <w:pPr>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jc w:val="center"/>
              <w:rPr>
                <w:rFonts w:ascii="仿宋" w:hAnsi="仿宋" w:eastAsia="仿宋"/>
                <w:b/>
                <w:sz w:val="24"/>
                <w:szCs w:val="24"/>
              </w:rPr>
            </w:pPr>
            <w:r>
              <w:rPr>
                <w:rFonts w:ascii="仿宋" w:hAnsi="仿宋" w:eastAsia="仿宋"/>
                <w:b/>
                <w:sz w:val="24"/>
                <w:szCs w:val="24"/>
              </w:rPr>
              <w:t>授课时间</w:t>
            </w:r>
          </w:p>
        </w:tc>
        <w:tc>
          <w:tcPr>
            <w:tcW w:w="4252" w:type="dxa"/>
            <w:gridSpan w:val="6"/>
            <w:vAlign w:val="center"/>
          </w:tcPr>
          <w:p>
            <w:pPr>
              <w:jc w:val="center"/>
              <w:rPr>
                <w:rFonts w:ascii="仿宋" w:hAnsi="仿宋" w:eastAsia="仿宋"/>
                <w:b/>
                <w:sz w:val="24"/>
                <w:szCs w:val="24"/>
              </w:rPr>
            </w:pPr>
            <w:r>
              <w:rPr>
                <w:rFonts w:hint="eastAsia" w:ascii="仿宋" w:hAnsi="仿宋" w:eastAsia="仿宋"/>
                <w:b/>
                <w:sz w:val="24"/>
                <w:szCs w:val="24"/>
              </w:rPr>
              <w:t xml:space="preserve">  </w:t>
            </w:r>
            <w:r>
              <w:rPr>
                <w:rFonts w:ascii="仿宋" w:hAnsi="仿宋" w:eastAsia="仿宋"/>
                <w:b/>
                <w:sz w:val="24"/>
                <w:szCs w:val="24"/>
              </w:rPr>
              <w:t>年</w:t>
            </w:r>
            <w:r>
              <w:rPr>
                <w:rFonts w:hint="eastAsia" w:ascii="仿宋" w:hAnsi="仿宋" w:eastAsia="仿宋"/>
                <w:b/>
                <w:sz w:val="24"/>
                <w:szCs w:val="24"/>
              </w:rPr>
              <w:t xml:space="preserve">   月   日   第   节</w:t>
            </w:r>
          </w:p>
        </w:tc>
        <w:tc>
          <w:tcPr>
            <w:tcW w:w="1418" w:type="dxa"/>
            <w:vAlign w:val="center"/>
          </w:tcPr>
          <w:p>
            <w:pPr>
              <w:jc w:val="center"/>
              <w:rPr>
                <w:rFonts w:ascii="仿宋" w:hAnsi="仿宋" w:eastAsia="仿宋"/>
                <w:b/>
                <w:sz w:val="24"/>
                <w:szCs w:val="24"/>
              </w:rPr>
            </w:pPr>
            <w:r>
              <w:rPr>
                <w:rFonts w:ascii="仿宋" w:hAnsi="仿宋" w:eastAsia="仿宋"/>
                <w:b/>
                <w:sz w:val="24"/>
                <w:szCs w:val="24"/>
              </w:rPr>
              <w:t>授课地点</w:t>
            </w:r>
          </w:p>
        </w:tc>
        <w:tc>
          <w:tcPr>
            <w:tcW w:w="2350" w:type="dxa"/>
            <w:gridSpan w:val="3"/>
            <w:vAlign w:val="center"/>
          </w:tcPr>
          <w:p>
            <w:pPr>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jc w:val="center"/>
              <w:rPr>
                <w:rFonts w:ascii="仿宋" w:hAnsi="仿宋" w:eastAsia="仿宋"/>
                <w:b/>
                <w:sz w:val="24"/>
                <w:szCs w:val="24"/>
              </w:rPr>
            </w:pPr>
            <w:r>
              <w:rPr>
                <w:rFonts w:ascii="仿宋" w:hAnsi="仿宋" w:eastAsia="仿宋"/>
                <w:b/>
                <w:sz w:val="24"/>
                <w:szCs w:val="24"/>
              </w:rPr>
              <w:t>授课班级</w:t>
            </w:r>
          </w:p>
        </w:tc>
        <w:tc>
          <w:tcPr>
            <w:tcW w:w="8020" w:type="dxa"/>
            <w:gridSpan w:val="10"/>
            <w:vAlign w:val="center"/>
          </w:tcPr>
          <w:p>
            <w:pPr>
              <w:jc w:val="center"/>
              <w:rPr>
                <w:rFonts w:ascii="仿宋" w:hAnsi="仿宋" w:eastAsia="仿宋"/>
                <w:b/>
                <w:sz w:val="24"/>
                <w:szCs w:val="24"/>
              </w:rPr>
            </w:pPr>
            <w:r>
              <w:rPr>
                <w:rFonts w:hint="eastAsia" w:ascii="仿宋" w:hAnsi="仿宋" w:eastAsia="仿宋"/>
                <w:b/>
                <w:sz w:val="24"/>
                <w:szCs w:val="24"/>
                <w:u w:val="single"/>
              </w:rPr>
              <w:t xml:space="preserve">              </w:t>
            </w:r>
            <w:r>
              <w:rPr>
                <w:rFonts w:ascii="仿宋" w:hAnsi="仿宋" w:eastAsia="仿宋"/>
                <w:b/>
                <w:sz w:val="24"/>
                <w:szCs w:val="24"/>
              </w:rPr>
              <w:t>学院</w:t>
            </w:r>
            <w:r>
              <w:rPr>
                <w:rFonts w:hint="eastAsia" w:ascii="仿宋" w:hAnsi="仿宋" w:eastAsia="仿宋"/>
                <w:b/>
                <w:sz w:val="24"/>
                <w:szCs w:val="24"/>
                <w:u w:val="single"/>
              </w:rPr>
              <w:t xml:space="preserve">                </w:t>
            </w:r>
            <w:r>
              <w:rPr>
                <w:rFonts w:hint="eastAsia" w:ascii="仿宋" w:hAnsi="仿宋" w:eastAsia="仿宋"/>
                <w:b/>
                <w:sz w:val="24"/>
                <w:szCs w:val="24"/>
              </w:rPr>
              <w:t>专业</w:t>
            </w:r>
            <w:r>
              <w:rPr>
                <w:rFonts w:hint="eastAsia" w:ascii="仿宋" w:hAnsi="仿宋" w:eastAsia="仿宋"/>
                <w:b/>
                <w:sz w:val="24"/>
                <w:szCs w:val="24"/>
                <w:u w:val="single"/>
              </w:rPr>
              <w:t xml:space="preserve">        </w:t>
            </w:r>
            <w:r>
              <w:rPr>
                <w:rFonts w:hint="eastAsia" w:ascii="仿宋" w:hAnsi="仿宋" w:eastAsia="仿宋"/>
                <w:b/>
                <w:sz w:val="24"/>
                <w:szCs w:val="24"/>
              </w:rPr>
              <w:t>级</w:t>
            </w:r>
            <w:r>
              <w:rPr>
                <w:rFonts w:hint="eastAsia" w:ascii="仿宋" w:hAnsi="仿宋" w:eastAsia="仿宋"/>
                <w:b/>
                <w:sz w:val="24"/>
                <w:szCs w:val="24"/>
                <w:u w:val="single"/>
              </w:rPr>
              <w:t xml:space="preserve">    </w:t>
            </w:r>
            <w:r>
              <w:rPr>
                <w:rFonts w:hint="eastAsia" w:ascii="仿宋" w:hAnsi="仿宋" w:eastAsia="仿宋"/>
                <w:b/>
                <w:sz w:val="24"/>
                <w:szCs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jc w:val="center"/>
              <w:rPr>
                <w:rFonts w:ascii="仿宋" w:hAnsi="仿宋" w:eastAsia="仿宋"/>
                <w:b/>
                <w:sz w:val="24"/>
                <w:szCs w:val="24"/>
              </w:rPr>
            </w:pPr>
            <w:r>
              <w:rPr>
                <w:rFonts w:ascii="仿宋" w:hAnsi="仿宋" w:eastAsia="仿宋"/>
                <w:b/>
                <w:sz w:val="24"/>
                <w:szCs w:val="24"/>
              </w:rPr>
              <w:t>评价指标</w:t>
            </w:r>
          </w:p>
        </w:tc>
        <w:tc>
          <w:tcPr>
            <w:tcW w:w="709" w:type="dxa"/>
            <w:gridSpan w:val="2"/>
            <w:vAlign w:val="center"/>
          </w:tcPr>
          <w:p>
            <w:pPr>
              <w:jc w:val="center"/>
              <w:rPr>
                <w:rFonts w:ascii="仿宋" w:hAnsi="仿宋" w:eastAsia="仿宋"/>
                <w:b/>
                <w:sz w:val="24"/>
                <w:szCs w:val="24"/>
              </w:rPr>
            </w:pPr>
            <w:r>
              <w:rPr>
                <w:rFonts w:ascii="仿宋" w:hAnsi="仿宋" w:eastAsia="仿宋"/>
                <w:b/>
                <w:sz w:val="24"/>
                <w:szCs w:val="24"/>
              </w:rPr>
              <w:t>序号</w:t>
            </w:r>
          </w:p>
        </w:tc>
        <w:tc>
          <w:tcPr>
            <w:tcW w:w="5610" w:type="dxa"/>
            <w:gridSpan w:val="6"/>
            <w:vAlign w:val="center"/>
          </w:tcPr>
          <w:p>
            <w:pPr>
              <w:jc w:val="center"/>
              <w:rPr>
                <w:rFonts w:ascii="仿宋" w:hAnsi="仿宋" w:eastAsia="仿宋"/>
                <w:b/>
                <w:sz w:val="24"/>
                <w:szCs w:val="24"/>
              </w:rPr>
            </w:pPr>
            <w:r>
              <w:rPr>
                <w:rFonts w:ascii="仿宋" w:hAnsi="仿宋" w:eastAsia="仿宋"/>
                <w:b/>
                <w:sz w:val="24"/>
                <w:szCs w:val="24"/>
              </w:rPr>
              <w:t>主要观测点</w:t>
            </w:r>
          </w:p>
        </w:tc>
        <w:tc>
          <w:tcPr>
            <w:tcW w:w="813" w:type="dxa"/>
            <w:vAlign w:val="center"/>
          </w:tcPr>
          <w:p>
            <w:pPr>
              <w:jc w:val="center"/>
              <w:rPr>
                <w:rFonts w:ascii="仿宋" w:hAnsi="仿宋" w:eastAsia="仿宋"/>
                <w:b/>
                <w:sz w:val="24"/>
                <w:szCs w:val="24"/>
              </w:rPr>
            </w:pPr>
            <w:r>
              <w:rPr>
                <w:rFonts w:ascii="仿宋" w:hAnsi="仿宋" w:eastAsia="仿宋"/>
                <w:b/>
                <w:sz w:val="24"/>
                <w:szCs w:val="24"/>
              </w:rPr>
              <w:t>分值</w:t>
            </w:r>
          </w:p>
        </w:tc>
        <w:tc>
          <w:tcPr>
            <w:tcW w:w="888" w:type="dxa"/>
            <w:vAlign w:val="center"/>
          </w:tcPr>
          <w:p>
            <w:pPr>
              <w:jc w:val="center"/>
              <w:rPr>
                <w:rFonts w:ascii="仿宋" w:hAnsi="仿宋" w:eastAsia="仿宋"/>
                <w:b/>
                <w:sz w:val="24"/>
                <w:szCs w:val="24"/>
              </w:rPr>
            </w:pPr>
            <w:r>
              <w:rPr>
                <w:rFonts w:ascii="仿宋" w:hAnsi="仿宋" w:eastAsia="仿宋"/>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jc w:val="center"/>
              <w:rPr>
                <w:rFonts w:ascii="仿宋" w:hAnsi="仿宋" w:eastAsia="仿宋"/>
                <w:sz w:val="24"/>
                <w:szCs w:val="24"/>
              </w:rPr>
            </w:pPr>
            <w:r>
              <w:rPr>
                <w:rFonts w:ascii="仿宋" w:hAnsi="仿宋" w:eastAsia="仿宋"/>
                <w:sz w:val="24"/>
                <w:szCs w:val="24"/>
              </w:rPr>
              <w:t>教学态度</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w:t>
            </w:r>
          </w:p>
        </w:tc>
        <w:tc>
          <w:tcPr>
            <w:tcW w:w="5610" w:type="dxa"/>
            <w:gridSpan w:val="6"/>
            <w:vAlign w:val="center"/>
          </w:tcPr>
          <w:p>
            <w:pPr>
              <w:jc w:val="left"/>
              <w:rPr>
                <w:rFonts w:ascii="仿宋" w:hAnsi="仿宋" w:eastAsia="仿宋"/>
                <w:sz w:val="24"/>
                <w:szCs w:val="24"/>
              </w:rPr>
            </w:pPr>
            <w:r>
              <w:rPr>
                <w:rFonts w:hint="eastAsia" w:ascii="仿宋" w:hAnsi="仿宋" w:eastAsia="仿宋"/>
                <w:sz w:val="24"/>
                <w:szCs w:val="24"/>
              </w:rPr>
              <w:t>着装</w:t>
            </w:r>
            <w:r>
              <w:rPr>
                <w:rFonts w:ascii="仿宋" w:hAnsi="仿宋" w:eastAsia="仿宋"/>
                <w:sz w:val="24"/>
                <w:szCs w:val="24"/>
              </w:rPr>
              <w:t>符合教学要求</w:t>
            </w:r>
            <w:r>
              <w:rPr>
                <w:rFonts w:hint="eastAsia" w:ascii="仿宋" w:hAnsi="仿宋" w:eastAsia="仿宋"/>
                <w:sz w:val="24"/>
                <w:szCs w:val="24"/>
              </w:rPr>
              <w:t>，</w:t>
            </w:r>
            <w:r>
              <w:rPr>
                <w:rFonts w:ascii="仿宋" w:hAnsi="仿宋" w:eastAsia="仿宋"/>
                <w:sz w:val="24"/>
                <w:szCs w:val="24"/>
              </w:rPr>
              <w:t>情绪饱满</w:t>
            </w:r>
            <w:r>
              <w:rPr>
                <w:rFonts w:hint="eastAsia" w:ascii="仿宋" w:hAnsi="仿宋" w:eastAsia="仿宋"/>
                <w:sz w:val="24"/>
                <w:szCs w:val="24"/>
              </w:rPr>
              <w:t>，</w:t>
            </w:r>
            <w:r>
              <w:rPr>
                <w:rFonts w:ascii="仿宋" w:hAnsi="仿宋" w:eastAsia="仿宋"/>
                <w:sz w:val="24"/>
                <w:szCs w:val="24"/>
              </w:rPr>
              <w:t>授课</w:t>
            </w:r>
            <w:r>
              <w:rPr>
                <w:rFonts w:hint="eastAsia" w:ascii="仿宋" w:hAnsi="仿宋" w:eastAsia="仿宋"/>
                <w:sz w:val="24"/>
                <w:szCs w:val="24"/>
              </w:rPr>
              <w:t>认真，</w:t>
            </w:r>
            <w:r>
              <w:rPr>
                <w:rFonts w:ascii="仿宋" w:hAnsi="仿宋" w:eastAsia="仿宋"/>
                <w:sz w:val="24"/>
                <w:szCs w:val="24"/>
              </w:rPr>
              <w:t>按时上下课</w:t>
            </w:r>
            <w:r>
              <w:rPr>
                <w:rFonts w:hint="eastAsia" w:ascii="仿宋" w:hAnsi="仿宋" w:eastAsia="仿宋"/>
                <w:sz w:val="24"/>
                <w:szCs w:val="24"/>
              </w:rPr>
              <w:t>，</w:t>
            </w:r>
            <w:r>
              <w:rPr>
                <w:rFonts w:ascii="仿宋" w:hAnsi="仿宋" w:eastAsia="仿宋"/>
                <w:sz w:val="24"/>
                <w:szCs w:val="24"/>
              </w:rPr>
              <w:t>无随意调课现象</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vAlign w:val="center"/>
          </w:tcPr>
          <w:p>
            <w:pPr>
              <w:jc w:val="center"/>
              <w:rPr>
                <w:rFonts w:ascii="仿宋" w:hAnsi="仿宋" w:eastAsia="仿宋"/>
                <w:sz w:val="24"/>
                <w:szCs w:val="24"/>
              </w:rPr>
            </w:pPr>
            <w:r>
              <w:rPr>
                <w:rFonts w:ascii="仿宋" w:hAnsi="仿宋" w:eastAsia="仿宋"/>
                <w:sz w:val="24"/>
                <w:szCs w:val="24"/>
              </w:rPr>
              <w:t>教学内容</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2</w:t>
            </w:r>
          </w:p>
        </w:tc>
        <w:tc>
          <w:tcPr>
            <w:tcW w:w="5610" w:type="dxa"/>
            <w:gridSpan w:val="6"/>
            <w:vAlign w:val="center"/>
          </w:tcPr>
          <w:p>
            <w:pPr>
              <w:jc w:val="left"/>
              <w:rPr>
                <w:rFonts w:ascii="仿宋" w:hAnsi="仿宋" w:eastAsia="仿宋"/>
                <w:sz w:val="24"/>
                <w:szCs w:val="24"/>
              </w:rPr>
            </w:pPr>
            <w:r>
              <w:rPr>
                <w:rFonts w:ascii="仿宋" w:hAnsi="仿宋" w:eastAsia="仿宋"/>
                <w:sz w:val="24"/>
                <w:szCs w:val="24"/>
              </w:rPr>
              <w:t>进度安排合理</w:t>
            </w:r>
            <w:r>
              <w:rPr>
                <w:rFonts w:hint="eastAsia" w:ascii="仿宋" w:hAnsi="仿宋" w:eastAsia="仿宋"/>
                <w:sz w:val="24"/>
                <w:szCs w:val="24"/>
              </w:rPr>
              <w:t>，讲解清晰、简明、准确</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3</w:t>
            </w:r>
          </w:p>
        </w:tc>
        <w:tc>
          <w:tcPr>
            <w:tcW w:w="5610" w:type="dxa"/>
            <w:gridSpan w:val="6"/>
            <w:vAlign w:val="center"/>
          </w:tcPr>
          <w:p>
            <w:pPr>
              <w:jc w:val="left"/>
              <w:rPr>
                <w:rFonts w:ascii="仿宋" w:hAnsi="仿宋" w:eastAsia="仿宋"/>
                <w:sz w:val="24"/>
                <w:szCs w:val="24"/>
              </w:rPr>
            </w:pPr>
            <w:r>
              <w:rPr>
                <w:rFonts w:ascii="仿宋" w:hAnsi="仿宋" w:eastAsia="仿宋"/>
                <w:sz w:val="24"/>
                <w:szCs w:val="24"/>
              </w:rPr>
              <w:t>教学示范工作准确</w:t>
            </w:r>
            <w:r>
              <w:rPr>
                <w:rFonts w:hint="eastAsia" w:ascii="仿宋" w:hAnsi="仿宋" w:eastAsia="仿宋"/>
                <w:sz w:val="24"/>
                <w:szCs w:val="24"/>
              </w:rPr>
              <w:t>，</w:t>
            </w:r>
            <w:r>
              <w:rPr>
                <w:rFonts w:ascii="仿宋" w:hAnsi="仿宋" w:eastAsia="仿宋"/>
                <w:sz w:val="24"/>
                <w:szCs w:val="24"/>
              </w:rPr>
              <w:t>生动形象</w:t>
            </w:r>
            <w:r>
              <w:rPr>
                <w:rFonts w:hint="eastAsia" w:ascii="仿宋" w:hAnsi="仿宋" w:eastAsia="仿宋"/>
                <w:sz w:val="24"/>
                <w:szCs w:val="24"/>
              </w:rPr>
              <w:t>，</w:t>
            </w:r>
            <w:r>
              <w:rPr>
                <w:rFonts w:ascii="仿宋" w:hAnsi="仿宋" w:eastAsia="仿宋"/>
                <w:sz w:val="24"/>
                <w:szCs w:val="24"/>
              </w:rPr>
              <w:t>肢体语言表达效果良好</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4</w:t>
            </w:r>
          </w:p>
        </w:tc>
        <w:tc>
          <w:tcPr>
            <w:tcW w:w="5610" w:type="dxa"/>
            <w:gridSpan w:val="6"/>
            <w:vAlign w:val="center"/>
          </w:tcPr>
          <w:p>
            <w:pPr>
              <w:jc w:val="left"/>
              <w:rPr>
                <w:rFonts w:ascii="仿宋" w:hAnsi="仿宋" w:eastAsia="仿宋"/>
                <w:sz w:val="24"/>
                <w:szCs w:val="24"/>
              </w:rPr>
            </w:pPr>
            <w:r>
              <w:rPr>
                <w:rFonts w:ascii="仿宋" w:hAnsi="仿宋" w:eastAsia="仿宋"/>
                <w:sz w:val="24"/>
                <w:szCs w:val="24"/>
              </w:rPr>
              <w:t>能把握好教材的难点和重点</w:t>
            </w:r>
            <w:r>
              <w:rPr>
                <w:rFonts w:hint="eastAsia" w:ascii="仿宋" w:hAnsi="仿宋" w:eastAsia="仿宋"/>
                <w:sz w:val="24"/>
                <w:szCs w:val="24"/>
              </w:rPr>
              <w:t>，</w:t>
            </w:r>
            <w:r>
              <w:rPr>
                <w:rFonts w:ascii="仿宋" w:hAnsi="仿宋" w:eastAsia="仿宋"/>
                <w:sz w:val="24"/>
                <w:szCs w:val="24"/>
              </w:rPr>
              <w:t>理解</w:t>
            </w:r>
            <w:r>
              <w:rPr>
                <w:rFonts w:hint="eastAsia" w:ascii="仿宋" w:hAnsi="仿宋" w:eastAsia="仿宋"/>
                <w:sz w:val="24"/>
                <w:szCs w:val="24"/>
              </w:rPr>
              <w:t>、</w:t>
            </w:r>
            <w:r>
              <w:rPr>
                <w:rFonts w:ascii="仿宋" w:hAnsi="仿宋" w:eastAsia="仿宋"/>
                <w:sz w:val="24"/>
                <w:szCs w:val="24"/>
              </w:rPr>
              <w:t>掌握教材程度较高</w:t>
            </w:r>
            <w:r>
              <w:rPr>
                <w:rFonts w:hint="eastAsia" w:ascii="仿宋" w:hAnsi="仿宋" w:eastAsia="仿宋"/>
                <w:sz w:val="24"/>
                <w:szCs w:val="24"/>
              </w:rPr>
              <w:t>，</w:t>
            </w:r>
            <w:r>
              <w:rPr>
                <w:rFonts w:ascii="仿宋" w:hAnsi="仿宋" w:eastAsia="仿宋"/>
                <w:sz w:val="24"/>
                <w:szCs w:val="24"/>
              </w:rPr>
              <w:t>解决问题的能力较强</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5</w:t>
            </w:r>
          </w:p>
        </w:tc>
        <w:tc>
          <w:tcPr>
            <w:tcW w:w="5610" w:type="dxa"/>
            <w:gridSpan w:val="6"/>
            <w:vAlign w:val="center"/>
          </w:tcPr>
          <w:p>
            <w:pPr>
              <w:jc w:val="left"/>
              <w:rPr>
                <w:rFonts w:ascii="仿宋" w:hAnsi="仿宋" w:eastAsia="仿宋"/>
                <w:sz w:val="24"/>
                <w:szCs w:val="24"/>
              </w:rPr>
            </w:pPr>
            <w:r>
              <w:rPr>
                <w:rFonts w:hint="eastAsia" w:ascii="仿宋" w:hAnsi="仿宋" w:eastAsia="仿宋"/>
                <w:sz w:val="24"/>
                <w:szCs w:val="24"/>
              </w:rPr>
              <w:t>能深入挖掘课程所蕴含的思想政治教育元素，与课程内容融会贯通</w:t>
            </w:r>
          </w:p>
        </w:tc>
        <w:tc>
          <w:tcPr>
            <w:tcW w:w="813" w:type="dxa"/>
            <w:vAlign w:val="center"/>
          </w:tcPr>
          <w:p>
            <w:pPr>
              <w:jc w:val="center"/>
              <w:rPr>
                <w:rFonts w:hint="eastAsia" w:ascii="仿宋" w:hAnsi="仿宋" w:eastAsia="仿宋"/>
                <w:sz w:val="24"/>
                <w:szCs w:val="24"/>
              </w:rPr>
            </w:pPr>
            <w:r>
              <w:rPr>
                <w:rFonts w:hint="eastAsia" w:ascii="仿宋" w:hAnsi="仿宋" w:eastAsia="仿宋"/>
                <w:sz w:val="24"/>
                <w:szCs w:val="24"/>
              </w:rPr>
              <w:t>5</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vAlign w:val="center"/>
          </w:tcPr>
          <w:p>
            <w:pPr>
              <w:jc w:val="center"/>
              <w:rPr>
                <w:rFonts w:ascii="仿宋" w:hAnsi="仿宋" w:eastAsia="仿宋"/>
                <w:sz w:val="24"/>
                <w:szCs w:val="24"/>
              </w:rPr>
            </w:pPr>
            <w:r>
              <w:rPr>
                <w:rFonts w:ascii="仿宋" w:hAnsi="仿宋" w:eastAsia="仿宋"/>
                <w:sz w:val="24"/>
                <w:szCs w:val="24"/>
              </w:rPr>
              <w:t>教学方法</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6</w:t>
            </w:r>
          </w:p>
        </w:tc>
        <w:tc>
          <w:tcPr>
            <w:tcW w:w="5610" w:type="dxa"/>
            <w:gridSpan w:val="6"/>
            <w:vAlign w:val="center"/>
          </w:tcPr>
          <w:p>
            <w:pPr>
              <w:jc w:val="left"/>
              <w:rPr>
                <w:rFonts w:ascii="仿宋" w:hAnsi="仿宋" w:eastAsia="仿宋"/>
                <w:sz w:val="24"/>
                <w:szCs w:val="24"/>
              </w:rPr>
            </w:pPr>
            <w:r>
              <w:rPr>
                <w:rFonts w:ascii="仿宋" w:hAnsi="仿宋" w:eastAsia="仿宋"/>
                <w:sz w:val="24"/>
                <w:szCs w:val="24"/>
              </w:rPr>
              <w:t>课堂组织严谨</w:t>
            </w:r>
            <w:r>
              <w:rPr>
                <w:rFonts w:hint="eastAsia" w:ascii="仿宋" w:hAnsi="仿宋" w:eastAsia="仿宋"/>
                <w:sz w:val="24"/>
                <w:szCs w:val="24"/>
              </w:rPr>
              <w:t>、</w:t>
            </w:r>
            <w:r>
              <w:rPr>
                <w:rFonts w:ascii="仿宋" w:hAnsi="仿宋" w:eastAsia="仿宋"/>
                <w:sz w:val="24"/>
                <w:szCs w:val="24"/>
              </w:rPr>
              <w:t>合理</w:t>
            </w:r>
            <w:r>
              <w:rPr>
                <w:rFonts w:hint="eastAsia" w:ascii="仿宋" w:hAnsi="仿宋" w:eastAsia="仿宋"/>
                <w:sz w:val="24"/>
                <w:szCs w:val="24"/>
              </w:rPr>
              <w:t>，</w:t>
            </w:r>
            <w:r>
              <w:rPr>
                <w:rFonts w:ascii="仿宋" w:hAnsi="仿宋" w:eastAsia="仿宋"/>
                <w:sz w:val="24"/>
                <w:szCs w:val="24"/>
              </w:rPr>
              <w:t>能根据学生实际因材施教</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7</w:t>
            </w:r>
          </w:p>
        </w:tc>
        <w:tc>
          <w:tcPr>
            <w:tcW w:w="5610" w:type="dxa"/>
            <w:gridSpan w:val="6"/>
            <w:vAlign w:val="center"/>
          </w:tcPr>
          <w:p>
            <w:pPr>
              <w:jc w:val="left"/>
              <w:rPr>
                <w:rFonts w:ascii="仿宋" w:hAnsi="仿宋" w:eastAsia="仿宋"/>
                <w:sz w:val="24"/>
                <w:szCs w:val="24"/>
              </w:rPr>
            </w:pPr>
            <w:r>
              <w:rPr>
                <w:rFonts w:ascii="仿宋" w:hAnsi="仿宋" w:eastAsia="仿宋"/>
                <w:sz w:val="24"/>
                <w:szCs w:val="24"/>
              </w:rPr>
              <w:t>教学方法科学</w:t>
            </w:r>
            <w:r>
              <w:rPr>
                <w:rFonts w:hint="eastAsia" w:ascii="仿宋" w:hAnsi="仿宋" w:eastAsia="仿宋"/>
                <w:sz w:val="24"/>
                <w:szCs w:val="24"/>
              </w:rPr>
              <w:t>、手段多样，有创造性</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8</w:t>
            </w:r>
          </w:p>
        </w:tc>
        <w:tc>
          <w:tcPr>
            <w:tcW w:w="5610" w:type="dxa"/>
            <w:gridSpan w:val="6"/>
            <w:vAlign w:val="center"/>
          </w:tcPr>
          <w:p>
            <w:pPr>
              <w:jc w:val="left"/>
              <w:rPr>
                <w:rFonts w:ascii="仿宋" w:hAnsi="仿宋" w:eastAsia="仿宋"/>
                <w:sz w:val="24"/>
                <w:szCs w:val="24"/>
              </w:rPr>
            </w:pPr>
            <w:r>
              <w:rPr>
                <w:rFonts w:ascii="仿宋" w:hAnsi="仿宋" w:eastAsia="仿宋"/>
                <w:sz w:val="24"/>
                <w:szCs w:val="24"/>
              </w:rPr>
              <w:t>运动量及运动强度适宜</w:t>
            </w:r>
            <w:r>
              <w:rPr>
                <w:rFonts w:hint="eastAsia" w:ascii="仿宋" w:hAnsi="仿宋" w:eastAsia="仿宋"/>
                <w:sz w:val="24"/>
                <w:szCs w:val="24"/>
              </w:rPr>
              <w:t>，</w:t>
            </w:r>
            <w:r>
              <w:rPr>
                <w:rFonts w:ascii="仿宋" w:hAnsi="仿宋" w:eastAsia="仿宋"/>
                <w:sz w:val="24"/>
                <w:szCs w:val="24"/>
              </w:rPr>
              <w:t>有一定的调整能力</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vAlign w:val="center"/>
          </w:tcPr>
          <w:p>
            <w:pPr>
              <w:jc w:val="center"/>
              <w:rPr>
                <w:rFonts w:ascii="仿宋" w:hAnsi="仿宋" w:eastAsia="仿宋"/>
                <w:sz w:val="24"/>
                <w:szCs w:val="24"/>
              </w:rPr>
            </w:pPr>
            <w:r>
              <w:rPr>
                <w:rFonts w:ascii="仿宋" w:hAnsi="仿宋" w:eastAsia="仿宋"/>
                <w:sz w:val="24"/>
                <w:szCs w:val="24"/>
              </w:rPr>
              <w:t>课堂管理</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9</w:t>
            </w:r>
          </w:p>
        </w:tc>
        <w:tc>
          <w:tcPr>
            <w:tcW w:w="5610" w:type="dxa"/>
            <w:gridSpan w:val="6"/>
            <w:vAlign w:val="center"/>
          </w:tcPr>
          <w:p>
            <w:pPr>
              <w:jc w:val="left"/>
              <w:rPr>
                <w:rFonts w:ascii="仿宋" w:hAnsi="仿宋" w:eastAsia="仿宋"/>
                <w:sz w:val="24"/>
                <w:szCs w:val="24"/>
              </w:rPr>
            </w:pPr>
            <w:r>
              <w:rPr>
                <w:rFonts w:ascii="仿宋" w:hAnsi="仿宋" w:eastAsia="仿宋"/>
                <w:sz w:val="24"/>
                <w:szCs w:val="24"/>
              </w:rPr>
              <w:t>场地器材齐全</w:t>
            </w:r>
            <w:r>
              <w:rPr>
                <w:rFonts w:hint="eastAsia" w:ascii="仿宋" w:hAnsi="仿宋" w:eastAsia="仿宋"/>
                <w:sz w:val="24"/>
                <w:szCs w:val="24"/>
              </w:rPr>
              <w:t>，</w:t>
            </w:r>
            <w:r>
              <w:rPr>
                <w:rFonts w:ascii="仿宋" w:hAnsi="仿宋" w:eastAsia="仿宋"/>
                <w:sz w:val="24"/>
                <w:szCs w:val="24"/>
              </w:rPr>
              <w:t>符合安全标准</w:t>
            </w:r>
            <w:r>
              <w:rPr>
                <w:rFonts w:hint="eastAsia" w:ascii="仿宋" w:hAnsi="仿宋" w:eastAsia="仿宋"/>
                <w:sz w:val="24"/>
                <w:szCs w:val="24"/>
              </w:rPr>
              <w:t>，</w:t>
            </w:r>
            <w:r>
              <w:rPr>
                <w:rFonts w:ascii="仿宋" w:hAnsi="仿宋" w:eastAsia="仿宋"/>
                <w:sz w:val="24"/>
                <w:szCs w:val="24"/>
              </w:rPr>
              <w:t>满足教学要求</w:t>
            </w:r>
            <w:r>
              <w:rPr>
                <w:rFonts w:hint="eastAsia" w:ascii="仿宋" w:hAnsi="仿宋" w:eastAsia="仿宋"/>
                <w:sz w:val="24"/>
                <w:szCs w:val="24"/>
              </w:rPr>
              <w:t>；</w:t>
            </w:r>
            <w:r>
              <w:rPr>
                <w:rFonts w:ascii="仿宋" w:hAnsi="仿宋" w:eastAsia="仿宋"/>
                <w:sz w:val="24"/>
                <w:szCs w:val="24"/>
              </w:rPr>
              <w:t>能采用适当的方法对学生进行考勤</w:t>
            </w:r>
            <w:r>
              <w:rPr>
                <w:rFonts w:hint="eastAsia" w:ascii="仿宋" w:hAnsi="仿宋" w:eastAsia="仿宋"/>
                <w:sz w:val="24"/>
                <w:szCs w:val="24"/>
              </w:rPr>
              <w:t>，</w:t>
            </w:r>
            <w:r>
              <w:rPr>
                <w:rFonts w:ascii="仿宋" w:hAnsi="仿宋" w:eastAsia="仿宋"/>
                <w:sz w:val="24"/>
                <w:szCs w:val="24"/>
              </w:rPr>
              <w:t>学生能</w:t>
            </w:r>
            <w:r>
              <w:rPr>
                <w:rFonts w:hint="eastAsia" w:ascii="仿宋" w:hAnsi="仿宋" w:eastAsia="仿宋"/>
                <w:sz w:val="24"/>
                <w:szCs w:val="24"/>
              </w:rPr>
              <w:t>认真</w:t>
            </w:r>
            <w:r>
              <w:rPr>
                <w:rFonts w:ascii="仿宋" w:hAnsi="仿宋" w:eastAsia="仿宋"/>
                <w:sz w:val="24"/>
                <w:szCs w:val="24"/>
              </w:rPr>
              <w:t>遵守安全要求</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10</w:t>
            </w:r>
          </w:p>
        </w:tc>
        <w:tc>
          <w:tcPr>
            <w:tcW w:w="5610" w:type="dxa"/>
            <w:gridSpan w:val="6"/>
            <w:vAlign w:val="center"/>
          </w:tcPr>
          <w:p>
            <w:pPr>
              <w:jc w:val="left"/>
              <w:rPr>
                <w:rFonts w:ascii="仿宋" w:hAnsi="仿宋" w:eastAsia="仿宋"/>
                <w:sz w:val="24"/>
                <w:szCs w:val="24"/>
              </w:rPr>
            </w:pPr>
            <w:r>
              <w:rPr>
                <w:rFonts w:ascii="仿宋" w:hAnsi="仿宋" w:eastAsia="仿宋"/>
                <w:sz w:val="24"/>
                <w:szCs w:val="24"/>
              </w:rPr>
              <w:t>维持课堂教学秩序</w:t>
            </w:r>
            <w:r>
              <w:rPr>
                <w:rFonts w:hint="eastAsia" w:ascii="仿宋" w:hAnsi="仿宋" w:eastAsia="仿宋"/>
                <w:sz w:val="24"/>
                <w:szCs w:val="24"/>
              </w:rPr>
              <w:t>，</w:t>
            </w:r>
            <w:r>
              <w:rPr>
                <w:rFonts w:ascii="仿宋" w:hAnsi="仿宋" w:eastAsia="仿宋"/>
                <w:sz w:val="24"/>
                <w:szCs w:val="24"/>
              </w:rPr>
              <w:t>激发全体学生体育锻炼意识</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jc w:val="center"/>
              <w:rPr>
                <w:rFonts w:ascii="仿宋" w:hAnsi="仿宋" w:eastAsia="仿宋"/>
                <w:sz w:val="24"/>
                <w:szCs w:val="24"/>
              </w:rPr>
            </w:pPr>
            <w:r>
              <w:rPr>
                <w:rFonts w:ascii="仿宋" w:hAnsi="仿宋" w:eastAsia="仿宋"/>
                <w:sz w:val="24"/>
                <w:szCs w:val="24"/>
              </w:rPr>
              <w:t>课业考核</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11</w:t>
            </w:r>
          </w:p>
        </w:tc>
        <w:tc>
          <w:tcPr>
            <w:tcW w:w="5610" w:type="dxa"/>
            <w:gridSpan w:val="6"/>
            <w:vAlign w:val="center"/>
          </w:tcPr>
          <w:p>
            <w:pPr>
              <w:jc w:val="left"/>
              <w:rPr>
                <w:rFonts w:ascii="仿宋" w:hAnsi="仿宋" w:eastAsia="仿宋"/>
                <w:sz w:val="24"/>
                <w:szCs w:val="24"/>
              </w:rPr>
            </w:pPr>
            <w:r>
              <w:rPr>
                <w:rFonts w:hint="eastAsia" w:ascii="仿宋" w:hAnsi="仿宋" w:eastAsia="仿宋"/>
                <w:sz w:val="24"/>
                <w:szCs w:val="24"/>
              </w:rPr>
              <w:t>考核</w:t>
            </w:r>
            <w:r>
              <w:rPr>
                <w:rFonts w:ascii="仿宋" w:hAnsi="仿宋" w:eastAsia="仿宋"/>
                <w:sz w:val="24"/>
                <w:szCs w:val="24"/>
              </w:rPr>
              <w:t>方法科学</w:t>
            </w:r>
            <w:r>
              <w:rPr>
                <w:rFonts w:hint="eastAsia" w:ascii="仿宋" w:hAnsi="仿宋" w:eastAsia="仿宋"/>
                <w:sz w:val="24"/>
                <w:szCs w:val="24"/>
              </w:rPr>
              <w:t>、</w:t>
            </w:r>
            <w:r>
              <w:rPr>
                <w:rFonts w:ascii="仿宋" w:hAnsi="仿宋" w:eastAsia="仿宋"/>
                <w:sz w:val="24"/>
                <w:szCs w:val="24"/>
              </w:rPr>
              <w:t>多样</w:t>
            </w:r>
            <w:r>
              <w:rPr>
                <w:rFonts w:hint="eastAsia" w:ascii="仿宋" w:hAnsi="仿宋" w:eastAsia="仿宋"/>
                <w:sz w:val="24"/>
                <w:szCs w:val="24"/>
              </w:rPr>
              <w:t>，</w:t>
            </w:r>
            <w:r>
              <w:rPr>
                <w:rFonts w:ascii="仿宋" w:hAnsi="仿宋" w:eastAsia="仿宋"/>
                <w:sz w:val="24"/>
                <w:szCs w:val="24"/>
              </w:rPr>
              <w:t>能反映学生实际运动水平</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vAlign w:val="center"/>
          </w:tcPr>
          <w:p>
            <w:pPr>
              <w:jc w:val="center"/>
              <w:rPr>
                <w:rFonts w:ascii="仿宋" w:hAnsi="仿宋" w:eastAsia="仿宋"/>
                <w:sz w:val="24"/>
                <w:szCs w:val="24"/>
              </w:rPr>
            </w:pPr>
            <w:r>
              <w:rPr>
                <w:rFonts w:hint="eastAsia" w:ascii="仿宋" w:hAnsi="仿宋" w:eastAsia="仿宋"/>
                <w:sz w:val="24"/>
                <w:szCs w:val="24"/>
              </w:rPr>
              <w:t>教学效果</w:t>
            </w: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12</w:t>
            </w:r>
          </w:p>
        </w:tc>
        <w:tc>
          <w:tcPr>
            <w:tcW w:w="5610" w:type="dxa"/>
            <w:gridSpan w:val="6"/>
            <w:vAlign w:val="center"/>
          </w:tcPr>
          <w:p>
            <w:pPr>
              <w:jc w:val="left"/>
              <w:rPr>
                <w:rFonts w:ascii="仿宋" w:hAnsi="仿宋" w:eastAsia="仿宋"/>
                <w:sz w:val="24"/>
                <w:szCs w:val="24"/>
              </w:rPr>
            </w:pPr>
            <w:r>
              <w:rPr>
                <w:rFonts w:hint="eastAsia" w:ascii="仿宋" w:hAnsi="仿宋" w:eastAsia="仿宋"/>
                <w:sz w:val="24"/>
                <w:szCs w:val="24"/>
              </w:rPr>
              <w:t>学生</w:t>
            </w:r>
            <w:r>
              <w:rPr>
                <w:rFonts w:ascii="仿宋" w:hAnsi="仿宋" w:eastAsia="仿宋"/>
                <w:sz w:val="24"/>
                <w:szCs w:val="24"/>
              </w:rPr>
              <w:t>能主动参与教学活动</w:t>
            </w:r>
            <w:r>
              <w:rPr>
                <w:rFonts w:hint="eastAsia" w:ascii="仿宋" w:hAnsi="仿宋" w:eastAsia="仿宋"/>
                <w:sz w:val="24"/>
                <w:szCs w:val="24"/>
              </w:rPr>
              <w:t>，</w:t>
            </w:r>
            <w:r>
              <w:rPr>
                <w:rFonts w:ascii="仿宋" w:hAnsi="仿宋" w:eastAsia="仿宋"/>
                <w:sz w:val="24"/>
                <w:szCs w:val="24"/>
              </w:rPr>
              <w:t>师生互动良好</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pPr>
              <w:jc w:val="center"/>
              <w:rPr>
                <w:rFonts w:ascii="仿宋" w:hAnsi="仿宋" w:eastAsia="仿宋"/>
                <w:sz w:val="24"/>
                <w:szCs w:val="24"/>
              </w:rPr>
            </w:pPr>
          </w:p>
        </w:tc>
        <w:tc>
          <w:tcPr>
            <w:tcW w:w="709" w:type="dxa"/>
            <w:gridSpan w:val="2"/>
            <w:vAlign w:val="center"/>
          </w:tcPr>
          <w:p>
            <w:pPr>
              <w:jc w:val="center"/>
              <w:rPr>
                <w:rFonts w:ascii="仿宋" w:hAnsi="仿宋" w:eastAsia="仿宋"/>
                <w:sz w:val="24"/>
                <w:szCs w:val="24"/>
              </w:rPr>
            </w:pPr>
            <w:r>
              <w:rPr>
                <w:rFonts w:hint="eastAsia" w:ascii="仿宋" w:hAnsi="仿宋" w:eastAsia="仿宋"/>
                <w:sz w:val="24"/>
                <w:szCs w:val="24"/>
              </w:rPr>
              <w:t>13</w:t>
            </w:r>
          </w:p>
        </w:tc>
        <w:tc>
          <w:tcPr>
            <w:tcW w:w="5610" w:type="dxa"/>
            <w:gridSpan w:val="6"/>
            <w:vAlign w:val="center"/>
          </w:tcPr>
          <w:p>
            <w:pPr>
              <w:jc w:val="left"/>
              <w:rPr>
                <w:rFonts w:ascii="仿宋" w:hAnsi="仿宋" w:eastAsia="仿宋"/>
                <w:sz w:val="24"/>
                <w:szCs w:val="24"/>
              </w:rPr>
            </w:pPr>
            <w:r>
              <w:rPr>
                <w:rFonts w:hint="eastAsia" w:ascii="仿宋" w:hAnsi="仿宋" w:eastAsia="仿宋"/>
                <w:sz w:val="24"/>
                <w:szCs w:val="24"/>
              </w:rPr>
              <w:t>学生能够较好地理解和掌握课堂教学的主要内容，教学效果良好</w:t>
            </w:r>
          </w:p>
        </w:tc>
        <w:tc>
          <w:tcPr>
            <w:tcW w:w="813"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888"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6" w:type="dxa"/>
            <w:gridSpan w:val="9"/>
            <w:vAlign w:val="center"/>
          </w:tcPr>
          <w:p>
            <w:pPr>
              <w:jc w:val="center"/>
              <w:rPr>
                <w:rFonts w:ascii="仿宋" w:hAnsi="仿宋" w:eastAsia="仿宋"/>
                <w:sz w:val="24"/>
                <w:szCs w:val="24"/>
              </w:rPr>
            </w:pPr>
            <w:r>
              <w:rPr>
                <w:rFonts w:ascii="仿宋" w:hAnsi="仿宋" w:eastAsia="仿宋"/>
                <w:sz w:val="24"/>
                <w:szCs w:val="24"/>
              </w:rPr>
              <w:t>总评分数</w:t>
            </w:r>
            <w:r>
              <w:rPr>
                <w:rFonts w:hint="eastAsia" w:ascii="仿宋" w:hAnsi="仿宋" w:eastAsia="仿宋"/>
                <w:sz w:val="24"/>
                <w:szCs w:val="24"/>
              </w:rPr>
              <w:t>（满分为100分）</w:t>
            </w:r>
          </w:p>
        </w:tc>
        <w:tc>
          <w:tcPr>
            <w:tcW w:w="1701"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819" w:type="dxa"/>
            <w:gridSpan w:val="6"/>
          </w:tcPr>
          <w:p>
            <w:pPr>
              <w:rPr>
                <w:rFonts w:ascii="仿宋" w:hAnsi="仿宋" w:eastAsia="仿宋"/>
                <w:b/>
                <w:sz w:val="24"/>
                <w:szCs w:val="24"/>
              </w:rPr>
            </w:pPr>
            <w:r>
              <w:rPr>
                <w:rFonts w:hint="eastAsia" w:ascii="仿宋" w:hAnsi="仿宋" w:eastAsia="仿宋"/>
                <w:b/>
                <w:sz w:val="24"/>
                <w:szCs w:val="24"/>
              </w:rPr>
              <w:t>授课</w:t>
            </w:r>
            <w:r>
              <w:rPr>
                <w:rFonts w:ascii="仿宋" w:hAnsi="仿宋" w:eastAsia="仿宋"/>
                <w:b/>
                <w:sz w:val="24"/>
                <w:szCs w:val="24"/>
              </w:rPr>
              <w:t>内容摘要</w:t>
            </w:r>
            <w:r>
              <w:rPr>
                <w:rFonts w:hint="eastAsia" w:ascii="仿宋" w:hAnsi="仿宋" w:eastAsia="仿宋"/>
                <w:b/>
                <w:sz w:val="24"/>
                <w:szCs w:val="24"/>
              </w:rPr>
              <w:t>：</w:t>
            </w:r>
          </w:p>
        </w:tc>
        <w:tc>
          <w:tcPr>
            <w:tcW w:w="4618" w:type="dxa"/>
            <w:gridSpan w:val="5"/>
          </w:tcPr>
          <w:p>
            <w:pPr>
              <w:rPr>
                <w:rFonts w:ascii="仿宋" w:hAnsi="仿宋" w:eastAsia="仿宋"/>
                <w:b/>
                <w:sz w:val="24"/>
                <w:szCs w:val="24"/>
              </w:rPr>
            </w:pPr>
            <w:r>
              <w:rPr>
                <w:rFonts w:ascii="仿宋" w:hAnsi="仿宋" w:eastAsia="仿宋"/>
                <w:b/>
                <w:sz w:val="24"/>
                <w:szCs w:val="24"/>
              </w:rPr>
              <w:t>评价与建议</w:t>
            </w:r>
            <w:r>
              <w:rPr>
                <w:rFonts w:hint="eastAsia" w:ascii="仿宋" w:hAnsi="仿宋" w:eastAsia="仿宋"/>
                <w:b/>
                <w:sz w:val="24"/>
                <w:szCs w:val="24"/>
              </w:rPr>
              <w:t>：</w:t>
            </w:r>
          </w:p>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84" w:type="dxa"/>
            <w:gridSpan w:val="2"/>
            <w:vAlign w:val="center"/>
          </w:tcPr>
          <w:p>
            <w:pPr>
              <w:rPr>
                <w:rFonts w:ascii="仿宋" w:hAnsi="仿宋" w:eastAsia="仿宋"/>
                <w:sz w:val="24"/>
                <w:szCs w:val="24"/>
              </w:rPr>
            </w:pPr>
            <w:r>
              <w:rPr>
                <w:rFonts w:ascii="仿宋" w:hAnsi="仿宋" w:eastAsia="仿宋"/>
                <w:sz w:val="24"/>
                <w:szCs w:val="24"/>
              </w:rPr>
              <w:t>听课人</w:t>
            </w:r>
            <w:r>
              <w:rPr>
                <w:rFonts w:hint="eastAsia" w:ascii="仿宋" w:hAnsi="仿宋" w:eastAsia="仿宋"/>
                <w:sz w:val="24"/>
                <w:szCs w:val="24"/>
              </w:rPr>
              <w:t>（签字）</w:t>
            </w:r>
          </w:p>
        </w:tc>
        <w:tc>
          <w:tcPr>
            <w:tcW w:w="7453" w:type="dxa"/>
            <w:gridSpan w:val="9"/>
            <w:vAlign w:val="center"/>
          </w:tcPr>
          <w:p>
            <w:pPr>
              <w:rPr>
                <w:rFonts w:ascii="仿宋" w:hAnsi="仿宋" w:eastAsia="仿宋"/>
                <w:sz w:val="24"/>
                <w:szCs w:val="24"/>
              </w:rPr>
            </w:pPr>
          </w:p>
        </w:tc>
      </w:tr>
    </w:tbl>
    <w:p>
      <w:pPr>
        <w:jc w:val="both"/>
        <w:rPr>
          <w:rFonts w:ascii="方正小标宋简体" w:hAnsi="仿宋" w:eastAsia="方正小标宋简体"/>
          <w:sz w:val="15"/>
          <w:szCs w:val="15"/>
        </w:rPr>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YTY3Zjc4YjFlOWIzZDVlOTA0NjU3NGEwZTE0MGEifQ=="/>
  </w:docVars>
  <w:rsids>
    <w:rsidRoot w:val="0001371E"/>
    <w:rsid w:val="0001371E"/>
    <w:rsid w:val="000A31A5"/>
    <w:rsid w:val="000D50F8"/>
    <w:rsid w:val="000E209F"/>
    <w:rsid w:val="00114F08"/>
    <w:rsid w:val="0019715B"/>
    <w:rsid w:val="001B6047"/>
    <w:rsid w:val="001C66E4"/>
    <w:rsid w:val="001D79DF"/>
    <w:rsid w:val="001F5966"/>
    <w:rsid w:val="002016C7"/>
    <w:rsid w:val="00227F90"/>
    <w:rsid w:val="00267462"/>
    <w:rsid w:val="002B0F56"/>
    <w:rsid w:val="00313C1E"/>
    <w:rsid w:val="00320F6A"/>
    <w:rsid w:val="003F3BA5"/>
    <w:rsid w:val="00425A23"/>
    <w:rsid w:val="00425F7D"/>
    <w:rsid w:val="00441C4D"/>
    <w:rsid w:val="004B7FBD"/>
    <w:rsid w:val="004C235B"/>
    <w:rsid w:val="004D1379"/>
    <w:rsid w:val="004E5722"/>
    <w:rsid w:val="004E6BD4"/>
    <w:rsid w:val="00535C09"/>
    <w:rsid w:val="005605EE"/>
    <w:rsid w:val="00573217"/>
    <w:rsid w:val="005A6FA9"/>
    <w:rsid w:val="005F37FD"/>
    <w:rsid w:val="00613859"/>
    <w:rsid w:val="00686CA4"/>
    <w:rsid w:val="0070386F"/>
    <w:rsid w:val="00720ECE"/>
    <w:rsid w:val="007363B2"/>
    <w:rsid w:val="0077586D"/>
    <w:rsid w:val="00787358"/>
    <w:rsid w:val="007925F0"/>
    <w:rsid w:val="007A013A"/>
    <w:rsid w:val="007B303B"/>
    <w:rsid w:val="007C7717"/>
    <w:rsid w:val="007E307D"/>
    <w:rsid w:val="00831067"/>
    <w:rsid w:val="008362F8"/>
    <w:rsid w:val="00863A29"/>
    <w:rsid w:val="008A6825"/>
    <w:rsid w:val="008C2AFD"/>
    <w:rsid w:val="008D270B"/>
    <w:rsid w:val="008D40DB"/>
    <w:rsid w:val="008D44C0"/>
    <w:rsid w:val="008E6778"/>
    <w:rsid w:val="00981EBA"/>
    <w:rsid w:val="009B6EB8"/>
    <w:rsid w:val="00A238CC"/>
    <w:rsid w:val="00A50D0C"/>
    <w:rsid w:val="00A86592"/>
    <w:rsid w:val="00A95760"/>
    <w:rsid w:val="00AC3D31"/>
    <w:rsid w:val="00B30F9F"/>
    <w:rsid w:val="00B417C8"/>
    <w:rsid w:val="00B429BB"/>
    <w:rsid w:val="00B4531F"/>
    <w:rsid w:val="00B57104"/>
    <w:rsid w:val="00BA4E5F"/>
    <w:rsid w:val="00BB6372"/>
    <w:rsid w:val="00BF6703"/>
    <w:rsid w:val="00C405DF"/>
    <w:rsid w:val="00C500F6"/>
    <w:rsid w:val="00C838E8"/>
    <w:rsid w:val="00CE2E74"/>
    <w:rsid w:val="00CE7BC6"/>
    <w:rsid w:val="00D60C86"/>
    <w:rsid w:val="00D648A4"/>
    <w:rsid w:val="00DA0A06"/>
    <w:rsid w:val="00DA6F62"/>
    <w:rsid w:val="00DB4609"/>
    <w:rsid w:val="00DC5442"/>
    <w:rsid w:val="00E07BA3"/>
    <w:rsid w:val="00E410CB"/>
    <w:rsid w:val="00EB2372"/>
    <w:rsid w:val="00EB5CE3"/>
    <w:rsid w:val="00EB7047"/>
    <w:rsid w:val="00EC46CA"/>
    <w:rsid w:val="00EE46CD"/>
    <w:rsid w:val="00F24B71"/>
    <w:rsid w:val="00F53240"/>
    <w:rsid w:val="00F61A95"/>
    <w:rsid w:val="00F62EBF"/>
    <w:rsid w:val="00FF5110"/>
    <w:rsid w:val="3DDC1C7C"/>
    <w:rsid w:val="751A0698"/>
    <w:rsid w:val="75B0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F3CC3-0EF6-4191-90B9-D62907BEA6D9}">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6</Pages>
  <Words>1847</Words>
  <Characters>1879</Characters>
  <DocSecurity>0</DocSecurity>
  <Lines>17</Lines>
  <Paragraphs>4</Paragraphs>
  <ScaleCrop>false</ScaleCrop>
  <LinksUpToDate>false</LinksUpToDate>
  <CharactersWithSpaces>2036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2019-04-25T08:51:00Z</dcterms:created>
  <dcterms:modified xsi:type="dcterms:W3CDTF">2023-11-28T02:15:45Z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95AB099D852447FAB2569DC91A336352</vt:lpwstr>
  </property>
</Properties>
</file>